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9026"/>
      </w:tblGrid>
      <w:tr w:rsidR="00E13015" w14:paraId="66E845B6" w14:textId="77777777" w:rsidTr="00E13015">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26"/>
            </w:tblGrid>
            <w:tr w:rsidR="00E13015" w14:paraId="14E01406" w14:textId="77777777">
              <w:trPr>
                <w:jc w:val="center"/>
              </w:trPr>
              <w:tc>
                <w:tcPr>
                  <w:tcW w:w="0" w:type="auto"/>
                  <w:shd w:val="clear" w:color="auto" w:fill="FDE6E6"/>
                  <w:hideMark/>
                </w:tcPr>
                <w:tbl>
                  <w:tblPr>
                    <w:tblW w:w="9000" w:type="dxa"/>
                    <w:jc w:val="center"/>
                    <w:tblCellMar>
                      <w:left w:w="0" w:type="dxa"/>
                      <w:right w:w="0" w:type="dxa"/>
                    </w:tblCellMar>
                    <w:tblLook w:val="04A0" w:firstRow="1" w:lastRow="0" w:firstColumn="1" w:lastColumn="0" w:noHBand="0" w:noVBand="1"/>
                  </w:tblPr>
                  <w:tblGrid>
                    <w:gridCol w:w="9000"/>
                  </w:tblGrid>
                  <w:tr w:rsidR="00E13015" w14:paraId="0A66A1BB"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E13015" w14:paraId="4BD99926"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E13015" w14:paraId="503F6993"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E13015" w14:paraId="64B2E636" w14:textId="77777777">
                                      <w:trPr>
                                        <w:jc w:val="center"/>
                                      </w:trPr>
                                      <w:tc>
                                        <w:tcPr>
                                          <w:tcW w:w="0" w:type="auto"/>
                                          <w:hideMark/>
                                        </w:tcPr>
                                        <w:p w14:paraId="54CAED38" w14:textId="77777777" w:rsidR="00E13015" w:rsidRDefault="00E13015"/>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E13015" w14:paraId="359FA385" w14:textId="77777777">
                                            <w:tc>
                                              <w:tcPr>
                                                <w:tcW w:w="0" w:type="auto"/>
                                                <w:tcMar>
                                                  <w:top w:w="135" w:type="dxa"/>
                                                  <w:left w:w="270" w:type="dxa"/>
                                                  <w:bottom w:w="135" w:type="dxa"/>
                                                  <w:right w:w="270" w:type="dxa"/>
                                                </w:tcMar>
                                                <w:vAlign w:val="center"/>
                                                <w:hideMark/>
                                              </w:tcPr>
                                              <w:tbl>
                                                <w:tblPr>
                                                  <w:tblW w:w="5000" w:type="pct"/>
                                                  <w:shd w:val="clear" w:color="auto" w:fill="FC2424"/>
                                                  <w:tblCellMar>
                                                    <w:left w:w="0" w:type="dxa"/>
                                                    <w:right w:w="0" w:type="dxa"/>
                                                  </w:tblCellMar>
                                                  <w:tblLook w:val="04A0" w:firstRow="1" w:lastRow="0" w:firstColumn="1" w:lastColumn="0" w:noHBand="0" w:noVBand="1"/>
                                                </w:tblPr>
                                                <w:tblGrid>
                                                  <w:gridCol w:w="8454"/>
                                                </w:tblGrid>
                                                <w:tr w:rsidR="00E13015" w14:paraId="52BC3BAE" w14:textId="77777777">
                                                  <w:tc>
                                                    <w:tcPr>
                                                      <w:tcW w:w="0" w:type="auto"/>
                                                      <w:shd w:val="clear" w:color="auto" w:fill="FC2424"/>
                                                      <w:tcMar>
                                                        <w:top w:w="270" w:type="dxa"/>
                                                        <w:left w:w="270" w:type="dxa"/>
                                                        <w:bottom w:w="270" w:type="dxa"/>
                                                        <w:right w:w="270" w:type="dxa"/>
                                                      </w:tcMar>
                                                      <w:hideMark/>
                                                    </w:tcPr>
                                                    <w:p w14:paraId="07FB6772" w14:textId="77777777" w:rsidR="00E13015" w:rsidRDefault="00E13015">
                                                      <w:pPr>
                                                        <w:spacing w:line="360" w:lineRule="auto"/>
                                                        <w:jc w:val="center"/>
                                                        <w:rPr>
                                                          <w:rFonts w:ascii="Helvetica" w:hAnsi="Helvetica" w:cs="Helvetica"/>
                                                          <w:color w:val="F2F2F2"/>
                                                          <w:sz w:val="21"/>
                                                          <w:szCs w:val="21"/>
                                                        </w:rPr>
                                                      </w:pPr>
                                                      <w:r>
                                                        <w:rPr>
                                                          <w:rStyle w:val="Strong"/>
                                                          <w:rFonts w:ascii="Georgia" w:hAnsi="Georgia"/>
                                                          <w:color w:val="F2F2F2"/>
                                                          <w:sz w:val="27"/>
                                                          <w:szCs w:val="27"/>
                                                        </w:rPr>
                                                        <w:t xml:space="preserve">The ActionAid International Uganda Weekly 27th May -3rd </w:t>
                                                      </w:r>
                                                      <w:proofErr w:type="gramStart"/>
                                                      <w:r>
                                                        <w:rPr>
                                                          <w:rStyle w:val="Strong"/>
                                                          <w:rFonts w:ascii="Georgia" w:hAnsi="Georgia"/>
                                                          <w:color w:val="F2F2F2"/>
                                                          <w:sz w:val="27"/>
                                                          <w:szCs w:val="27"/>
                                                        </w:rPr>
                                                        <w:t>June,</w:t>
                                                      </w:r>
                                                      <w:proofErr w:type="gramEnd"/>
                                                      <w:r>
                                                        <w:rPr>
                                                          <w:rStyle w:val="Strong"/>
                                                          <w:rFonts w:ascii="Georgia" w:hAnsi="Georgia"/>
                                                          <w:color w:val="F2F2F2"/>
                                                          <w:sz w:val="27"/>
                                                          <w:szCs w:val="27"/>
                                                        </w:rPr>
                                                        <w:t xml:space="preserve"> 2019</w:t>
                                                      </w:r>
                                                      <w:r>
                                                        <w:rPr>
                                                          <w:rFonts w:ascii="Helvetica" w:hAnsi="Helvetica" w:cs="Helvetica"/>
                                                          <w:color w:val="F2F2F2"/>
                                                          <w:sz w:val="21"/>
                                                          <w:szCs w:val="21"/>
                                                        </w:rPr>
                                                        <w:t xml:space="preserve"> </w:t>
                                                      </w:r>
                                                    </w:p>
                                                  </w:tc>
                                                </w:tr>
                                              </w:tbl>
                                              <w:p w14:paraId="1A4A760D" w14:textId="77777777" w:rsidR="00E13015" w:rsidRDefault="00E13015">
                                                <w:pPr>
                                                  <w:rPr>
                                                    <w:rFonts w:ascii="Times New Roman" w:eastAsia="Times New Roman" w:hAnsi="Times New Roman" w:cs="Times New Roman"/>
                                                    <w:sz w:val="20"/>
                                                    <w:szCs w:val="20"/>
                                                  </w:rPr>
                                                </w:pPr>
                                              </w:p>
                                            </w:tc>
                                          </w:tr>
                                        </w:tbl>
                                        <w:p w14:paraId="4850F424" w14:textId="77777777" w:rsidR="00E13015" w:rsidRDefault="00E13015">
                                          <w:pPr>
                                            <w:rPr>
                                              <w:rFonts w:ascii="Times New Roman" w:eastAsia="Times New Roman" w:hAnsi="Times New Roman" w:cs="Times New Roman"/>
                                              <w:sz w:val="20"/>
                                              <w:szCs w:val="20"/>
                                            </w:rPr>
                                          </w:pPr>
                                        </w:p>
                                      </w:tc>
                                    </w:tr>
                                  </w:tbl>
                                  <w:p w14:paraId="3E369D5A" w14:textId="77777777" w:rsidR="00E13015" w:rsidRDefault="00E13015">
                                    <w:pPr>
                                      <w:jc w:val="center"/>
                                      <w:rPr>
                                        <w:rFonts w:ascii="Times New Roman" w:eastAsia="Times New Roman" w:hAnsi="Times New Roman" w:cs="Times New Roman"/>
                                        <w:sz w:val="20"/>
                                        <w:szCs w:val="20"/>
                                      </w:rPr>
                                    </w:pPr>
                                  </w:p>
                                </w:tc>
                              </w:tr>
                            </w:tbl>
                            <w:p w14:paraId="2BC20B1D" w14:textId="77777777" w:rsidR="00E13015" w:rsidRDefault="00E13015"/>
                            <w:tbl>
                              <w:tblPr>
                                <w:tblW w:w="5000" w:type="pct"/>
                                <w:tblCellMar>
                                  <w:left w:w="0" w:type="dxa"/>
                                  <w:right w:w="0" w:type="dxa"/>
                                </w:tblCellMar>
                                <w:tblLook w:val="04A0" w:firstRow="1" w:lastRow="0" w:firstColumn="1" w:lastColumn="0" w:noHBand="0" w:noVBand="1"/>
                              </w:tblPr>
                              <w:tblGrid>
                                <w:gridCol w:w="9000"/>
                              </w:tblGrid>
                              <w:tr w:rsidR="00E13015" w14:paraId="1B8BFBCD"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E13015" w14:paraId="6CC2BA7E" w14:textId="77777777">
                                      <w:trPr>
                                        <w:jc w:val="center"/>
                                      </w:trPr>
                                      <w:tc>
                                        <w:tcPr>
                                          <w:tcW w:w="0" w:type="auto"/>
                                          <w:hideMark/>
                                        </w:tcPr>
                                        <w:p w14:paraId="4E3121CA" w14:textId="77777777" w:rsidR="00E13015" w:rsidRDefault="00E13015"/>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E13015" w14:paraId="3AAC4153" w14:textId="77777777">
                                            <w:tc>
                                              <w:tcPr>
                                                <w:tcW w:w="0" w:type="auto"/>
                                                <w:tcMar>
                                                  <w:top w:w="135" w:type="dxa"/>
                                                  <w:left w:w="270" w:type="dxa"/>
                                                  <w:bottom w:w="135" w:type="dxa"/>
                                                  <w:right w:w="270" w:type="dxa"/>
                                                </w:tcMar>
                                                <w:vAlign w:val="center"/>
                                                <w:hideMark/>
                                              </w:tcPr>
                                              <w:tbl>
                                                <w:tblPr>
                                                  <w:tblW w:w="5000" w:type="pct"/>
                                                  <w:shd w:val="clear" w:color="auto" w:fill="000000"/>
                                                  <w:tblCellMar>
                                                    <w:left w:w="0" w:type="dxa"/>
                                                    <w:right w:w="0" w:type="dxa"/>
                                                  </w:tblCellMar>
                                                  <w:tblLook w:val="04A0" w:firstRow="1" w:lastRow="0" w:firstColumn="1" w:lastColumn="0" w:noHBand="0" w:noVBand="1"/>
                                                </w:tblPr>
                                                <w:tblGrid>
                                                  <w:gridCol w:w="8454"/>
                                                </w:tblGrid>
                                                <w:tr w:rsidR="00E13015" w14:paraId="295227FE" w14:textId="77777777">
                                                  <w:tc>
                                                    <w:tcPr>
                                                      <w:tcW w:w="0" w:type="auto"/>
                                                      <w:shd w:val="clear" w:color="auto" w:fill="000000"/>
                                                      <w:tcMar>
                                                        <w:top w:w="270" w:type="dxa"/>
                                                        <w:left w:w="270" w:type="dxa"/>
                                                        <w:bottom w:w="270" w:type="dxa"/>
                                                        <w:right w:w="270" w:type="dxa"/>
                                                      </w:tcMar>
                                                      <w:hideMark/>
                                                    </w:tcPr>
                                                    <w:p w14:paraId="4DEA1C72" w14:textId="77777777" w:rsidR="00E13015" w:rsidRDefault="00E13015">
                                                      <w:pPr>
                                                        <w:spacing w:line="360" w:lineRule="auto"/>
                                                        <w:jc w:val="both"/>
                                                        <w:rPr>
                                                          <w:rFonts w:ascii="Helvetica" w:hAnsi="Helvetica" w:cs="Helvetica"/>
                                                          <w:color w:val="F2F2F2"/>
                                                          <w:sz w:val="21"/>
                                                          <w:szCs w:val="21"/>
                                                        </w:rPr>
                                                      </w:pPr>
                                                      <w:r>
                                                        <w:rPr>
                                                          <w:rStyle w:val="Strong"/>
                                                          <w:rFonts w:ascii="Comic Sans MS" w:hAnsi="Comic Sans MS"/>
                                                          <w:color w:val="F2F2F2"/>
                                                          <w:sz w:val="24"/>
                                                          <w:szCs w:val="24"/>
                                                        </w:rPr>
                                                        <w:t>Dear Reader,</w:t>
                                                      </w:r>
                                                      <w:r>
                                                        <w:rPr>
                                                          <w:rFonts w:ascii="Helvetica" w:hAnsi="Helvetica" w:cs="Helvetica"/>
                                                          <w:color w:val="F2F2F2"/>
                                                          <w:sz w:val="21"/>
                                                          <w:szCs w:val="21"/>
                                                        </w:rPr>
                                                        <w:br/>
                                                      </w:r>
                                                      <w:r>
                                                        <w:rPr>
                                                          <w:rFonts w:ascii="Comic Sans MS" w:hAnsi="Comic Sans MS"/>
                                                          <w:color w:val="F2F2F2"/>
                                                          <w:sz w:val="24"/>
                                                          <w:szCs w:val="24"/>
                                                        </w:rPr>
                                                        <w:t xml:space="preserve">We thank you for partaking in the campaign on women's decent labour, unpaid care work and engendered public service delivery throughout the month of May. On Friday last week, we joined the rest of the world to celebrate the Africa Liberation Day, with focus on an end to human trafficking- a trade we deem so indecent and inhumane! Find the details about this day in this edition. Also read about the outcomes from the Finance Training on GFS and what is entailed in for us as a country, and </w:t>
                                                      </w:r>
                                                      <w:proofErr w:type="spellStart"/>
                                                      <w:r>
                                                        <w:rPr>
                                                          <w:rFonts w:ascii="Comic Sans MS" w:hAnsi="Comic Sans MS"/>
                                                          <w:color w:val="F2F2F2"/>
                                                          <w:sz w:val="24"/>
                                                          <w:szCs w:val="24"/>
                                                        </w:rPr>
                                                        <w:t>AAIU's</w:t>
                                                      </w:r>
                                                      <w:proofErr w:type="spellEnd"/>
                                                      <w:r>
                                                        <w:rPr>
                                                          <w:rFonts w:ascii="Comic Sans MS" w:hAnsi="Comic Sans MS"/>
                                                          <w:color w:val="F2F2F2"/>
                                                          <w:sz w:val="24"/>
                                                          <w:szCs w:val="24"/>
                                                        </w:rPr>
                                                        <w:t xml:space="preserve"> commitment towards the fight for justice for the Uganda media!</w:t>
                                                      </w:r>
                                                      <w:r>
                                                        <w:rPr>
                                                          <w:rFonts w:ascii="Helvetica" w:hAnsi="Helvetica" w:cs="Helvetica"/>
                                                          <w:color w:val="F2F2F2"/>
                                                          <w:sz w:val="21"/>
                                                          <w:szCs w:val="21"/>
                                                        </w:rPr>
                                                        <w:br/>
                                                      </w:r>
                                                      <w:r>
                                                        <w:rPr>
                                                          <w:rFonts w:ascii="Comic Sans MS" w:hAnsi="Comic Sans MS"/>
                                                          <w:color w:val="F2F2F2"/>
                                                          <w:sz w:val="24"/>
                                                          <w:szCs w:val="24"/>
                                                        </w:rPr>
                                                        <w:t>This and more in this weekly edition,</w:t>
                                                      </w:r>
                                                      <w:r>
                                                        <w:rPr>
                                                          <w:rFonts w:ascii="Helvetica" w:hAnsi="Helvetica" w:cs="Helvetica"/>
                                                          <w:color w:val="F2F2F2"/>
                                                          <w:sz w:val="21"/>
                                                          <w:szCs w:val="21"/>
                                                        </w:rPr>
                                                        <w:br/>
                                                      </w:r>
                                                      <w:r>
                                                        <w:rPr>
                                                          <w:rFonts w:ascii="Comic Sans MS" w:hAnsi="Comic Sans MS"/>
                                                          <w:color w:val="F2F2F2"/>
                                                          <w:sz w:val="24"/>
                                                          <w:szCs w:val="24"/>
                                                        </w:rPr>
                                                        <w:t>Enjoy!</w:t>
                                                      </w:r>
                                                    </w:p>
                                                  </w:tc>
                                                </w:tr>
                                              </w:tbl>
                                              <w:p w14:paraId="4FD5084D" w14:textId="77777777" w:rsidR="00E13015" w:rsidRDefault="00E13015">
                                                <w:pPr>
                                                  <w:rPr>
                                                    <w:rFonts w:ascii="Times New Roman" w:eastAsia="Times New Roman" w:hAnsi="Times New Roman" w:cs="Times New Roman"/>
                                                    <w:sz w:val="20"/>
                                                    <w:szCs w:val="20"/>
                                                  </w:rPr>
                                                </w:pPr>
                                              </w:p>
                                            </w:tc>
                                          </w:tr>
                                        </w:tbl>
                                        <w:p w14:paraId="7D52CE56" w14:textId="77777777" w:rsidR="00E13015" w:rsidRDefault="00E13015">
                                          <w:pPr>
                                            <w:rPr>
                                              <w:rFonts w:ascii="Times New Roman" w:eastAsia="Times New Roman" w:hAnsi="Times New Roman" w:cs="Times New Roman"/>
                                              <w:sz w:val="20"/>
                                              <w:szCs w:val="20"/>
                                            </w:rPr>
                                          </w:pPr>
                                        </w:p>
                                      </w:tc>
                                    </w:tr>
                                  </w:tbl>
                                  <w:p w14:paraId="05795A5B" w14:textId="77777777" w:rsidR="00E13015" w:rsidRDefault="00E13015">
                                    <w:pPr>
                                      <w:jc w:val="center"/>
                                      <w:rPr>
                                        <w:rFonts w:ascii="Times New Roman" w:eastAsia="Times New Roman" w:hAnsi="Times New Roman" w:cs="Times New Roman"/>
                                        <w:sz w:val="20"/>
                                        <w:szCs w:val="20"/>
                                      </w:rPr>
                                    </w:pPr>
                                  </w:p>
                                </w:tc>
                              </w:tr>
                            </w:tbl>
                            <w:p w14:paraId="6447976D" w14:textId="77777777" w:rsidR="00E13015" w:rsidRDefault="00E13015"/>
                            <w:tbl>
                              <w:tblPr>
                                <w:tblW w:w="5000" w:type="pct"/>
                                <w:tblCellMar>
                                  <w:left w:w="0" w:type="dxa"/>
                                  <w:right w:w="0" w:type="dxa"/>
                                </w:tblCellMar>
                                <w:tblLook w:val="04A0" w:firstRow="1" w:lastRow="0" w:firstColumn="1" w:lastColumn="0" w:noHBand="0" w:noVBand="1"/>
                              </w:tblPr>
                              <w:tblGrid>
                                <w:gridCol w:w="9000"/>
                              </w:tblGrid>
                              <w:tr w:rsidR="00E13015" w14:paraId="10DE3349"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E13015" w14:paraId="494020F5" w14:textId="77777777">
                                      <w:trPr>
                                        <w:jc w:val="center"/>
                                      </w:trPr>
                                      <w:tc>
                                        <w:tcPr>
                                          <w:tcW w:w="0" w:type="auto"/>
                                          <w:hideMark/>
                                        </w:tcPr>
                                        <w:p w14:paraId="29891407" w14:textId="77777777" w:rsidR="00E13015" w:rsidRDefault="00E13015"/>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E13015" w14:paraId="02D4935F" w14:textId="77777777">
                                            <w:tc>
                                              <w:tcPr>
                                                <w:tcW w:w="0" w:type="auto"/>
                                                <w:tcMar>
                                                  <w:top w:w="135" w:type="dxa"/>
                                                  <w:left w:w="270" w:type="dxa"/>
                                                  <w:bottom w:w="135" w:type="dxa"/>
                                                  <w:right w:w="270" w:type="dxa"/>
                                                </w:tcMar>
                                                <w:vAlign w:val="center"/>
                                                <w:hideMark/>
                                              </w:tcPr>
                                              <w:tbl>
                                                <w:tblPr>
                                                  <w:tblW w:w="5000" w:type="pct"/>
                                                  <w:shd w:val="clear" w:color="auto" w:fill="FC2424"/>
                                                  <w:tblCellMar>
                                                    <w:left w:w="0" w:type="dxa"/>
                                                    <w:right w:w="0" w:type="dxa"/>
                                                  </w:tblCellMar>
                                                  <w:tblLook w:val="04A0" w:firstRow="1" w:lastRow="0" w:firstColumn="1" w:lastColumn="0" w:noHBand="0" w:noVBand="1"/>
                                                </w:tblPr>
                                                <w:tblGrid>
                                                  <w:gridCol w:w="8454"/>
                                                </w:tblGrid>
                                                <w:tr w:rsidR="00E13015" w14:paraId="3BE760D1" w14:textId="77777777">
                                                  <w:tc>
                                                    <w:tcPr>
                                                      <w:tcW w:w="0" w:type="auto"/>
                                                      <w:shd w:val="clear" w:color="auto" w:fill="FC2424"/>
                                                      <w:tcMar>
                                                        <w:top w:w="270" w:type="dxa"/>
                                                        <w:left w:w="270" w:type="dxa"/>
                                                        <w:bottom w:w="270" w:type="dxa"/>
                                                        <w:right w:w="270" w:type="dxa"/>
                                                      </w:tcMar>
                                                      <w:hideMark/>
                                                    </w:tcPr>
                                                    <w:p w14:paraId="0AD22BCF" w14:textId="77777777" w:rsidR="00E13015" w:rsidRDefault="00E13015">
                                                      <w:pPr>
                                                        <w:spacing w:before="150" w:after="150" w:line="360" w:lineRule="auto"/>
                                                        <w:jc w:val="center"/>
                                                        <w:rPr>
                                                          <w:rFonts w:ascii="Helvetica" w:hAnsi="Helvetica" w:cs="Helvetica"/>
                                                          <w:color w:val="F2F2F2"/>
                                                          <w:sz w:val="21"/>
                                                          <w:szCs w:val="21"/>
                                                        </w:rPr>
                                                      </w:pPr>
                                                      <w:r>
                                                        <w:rPr>
                                                          <w:rStyle w:val="Strong"/>
                                                          <w:rFonts w:ascii="Helvetica" w:hAnsi="Helvetica"/>
                                                          <w:color w:val="F2F2F2"/>
                                                          <w:sz w:val="27"/>
                                                          <w:szCs w:val="27"/>
                                                        </w:rPr>
                                                        <w:t>AAIU Commits to Fighting Child Trafficking in Commemoration of the Africa Liberation Day!</w:t>
                                                      </w:r>
                                                    </w:p>
                                                  </w:tc>
                                                </w:tr>
                                              </w:tbl>
                                              <w:p w14:paraId="367A09BE" w14:textId="77777777" w:rsidR="00E13015" w:rsidRDefault="00E13015">
                                                <w:pPr>
                                                  <w:rPr>
                                                    <w:rFonts w:ascii="Times New Roman" w:eastAsia="Times New Roman" w:hAnsi="Times New Roman" w:cs="Times New Roman"/>
                                                    <w:sz w:val="20"/>
                                                    <w:szCs w:val="20"/>
                                                  </w:rPr>
                                                </w:pPr>
                                              </w:p>
                                            </w:tc>
                                          </w:tr>
                                        </w:tbl>
                                        <w:p w14:paraId="302652B8" w14:textId="77777777" w:rsidR="00E13015" w:rsidRDefault="00E13015">
                                          <w:pPr>
                                            <w:rPr>
                                              <w:rFonts w:ascii="Times New Roman" w:eastAsia="Times New Roman" w:hAnsi="Times New Roman" w:cs="Times New Roman"/>
                                              <w:sz w:val="20"/>
                                              <w:szCs w:val="20"/>
                                            </w:rPr>
                                          </w:pPr>
                                        </w:p>
                                      </w:tc>
                                    </w:tr>
                                  </w:tbl>
                                  <w:p w14:paraId="3C3D25C1" w14:textId="77777777" w:rsidR="00E13015" w:rsidRDefault="00E13015">
                                    <w:pPr>
                                      <w:jc w:val="center"/>
                                      <w:rPr>
                                        <w:rFonts w:ascii="Times New Roman" w:eastAsia="Times New Roman" w:hAnsi="Times New Roman" w:cs="Times New Roman"/>
                                        <w:sz w:val="20"/>
                                        <w:szCs w:val="20"/>
                                      </w:rPr>
                                    </w:pPr>
                                  </w:p>
                                </w:tc>
                              </w:tr>
                            </w:tbl>
                            <w:p w14:paraId="376226A6" w14:textId="77777777" w:rsidR="00E13015" w:rsidRDefault="00E13015"/>
                            <w:tbl>
                              <w:tblPr>
                                <w:tblW w:w="5000" w:type="pct"/>
                                <w:tblCellMar>
                                  <w:left w:w="0" w:type="dxa"/>
                                  <w:right w:w="0" w:type="dxa"/>
                                </w:tblCellMar>
                                <w:tblLook w:val="04A0" w:firstRow="1" w:lastRow="0" w:firstColumn="1" w:lastColumn="0" w:noHBand="0" w:noVBand="1"/>
                              </w:tblPr>
                              <w:tblGrid>
                                <w:gridCol w:w="9000"/>
                              </w:tblGrid>
                              <w:tr w:rsidR="00E13015" w14:paraId="1DB5367B"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E13015" w14:paraId="5EF3946E" w14:textId="77777777">
                                      <w:tc>
                                        <w:tcPr>
                                          <w:tcW w:w="0" w:type="auto"/>
                                          <w:tcMar>
                                            <w:top w:w="0" w:type="dxa"/>
                                            <w:left w:w="135" w:type="dxa"/>
                                            <w:bottom w:w="0" w:type="dxa"/>
                                            <w:right w:w="135" w:type="dxa"/>
                                          </w:tcMar>
                                          <w:hideMark/>
                                        </w:tcPr>
                                        <w:p w14:paraId="4B7191CF" w14:textId="77777777" w:rsidR="00E13015" w:rsidRDefault="00E13015">
                                          <w:pPr>
                                            <w:jc w:val="center"/>
                                          </w:pPr>
                                          <w:r>
                                            <w:rPr>
                                              <w:noProof/>
                                            </w:rPr>
                                            <w:lastRenderedPageBreak/>
                                            <w:drawing>
                                              <wp:inline distT="0" distB="0" distL="0" distR="0" wp14:anchorId="327F7837" wp14:editId="5F33B0DE">
                                                <wp:extent cx="5372100" cy="4076700"/>
                                                <wp:effectExtent l="0" t="0" r="0" b="0"/>
                                                <wp:docPr id="7" name="Picture 7" descr="https://gallery.mailchimp.com/9138c16a42af2a369409cc900/images/720f243f-5619-4483-b8f7-2eebba610b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9138c16a42af2a369409cc900/images/720f243f-5619-4483-b8f7-2eebba610b2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4076700"/>
                                                        </a:xfrm>
                                                        <a:prstGeom prst="rect">
                                                          <a:avLst/>
                                                        </a:prstGeom>
                                                        <a:noFill/>
                                                        <a:ln>
                                                          <a:noFill/>
                                                        </a:ln>
                                                      </pic:spPr>
                                                    </pic:pic>
                                                  </a:graphicData>
                                                </a:graphic>
                                              </wp:inline>
                                            </w:drawing>
                                          </w:r>
                                        </w:p>
                                      </w:tc>
                                    </w:tr>
                                  </w:tbl>
                                  <w:p w14:paraId="41921ED2" w14:textId="77777777" w:rsidR="00E13015" w:rsidRDefault="00E13015">
                                    <w:pPr>
                                      <w:rPr>
                                        <w:rFonts w:ascii="Times New Roman" w:eastAsia="Times New Roman" w:hAnsi="Times New Roman" w:cs="Times New Roman"/>
                                        <w:sz w:val="20"/>
                                        <w:szCs w:val="20"/>
                                      </w:rPr>
                                    </w:pPr>
                                  </w:p>
                                </w:tc>
                              </w:tr>
                            </w:tbl>
                            <w:p w14:paraId="4BF7DE81" w14:textId="77777777" w:rsidR="00E13015" w:rsidRDefault="00E13015"/>
                            <w:tbl>
                              <w:tblPr>
                                <w:tblW w:w="5000" w:type="pct"/>
                                <w:tblCellMar>
                                  <w:left w:w="0" w:type="dxa"/>
                                  <w:right w:w="0" w:type="dxa"/>
                                </w:tblCellMar>
                                <w:tblLook w:val="04A0" w:firstRow="1" w:lastRow="0" w:firstColumn="1" w:lastColumn="0" w:noHBand="0" w:noVBand="1"/>
                              </w:tblPr>
                              <w:tblGrid>
                                <w:gridCol w:w="9000"/>
                              </w:tblGrid>
                              <w:tr w:rsidR="00E13015" w14:paraId="4203275B"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E13015" w14:paraId="053537CA" w14:textId="77777777">
                                      <w:tc>
                                        <w:tcPr>
                                          <w:tcW w:w="0" w:type="auto"/>
                                          <w:tcMar>
                                            <w:top w:w="0" w:type="dxa"/>
                                            <w:left w:w="135" w:type="dxa"/>
                                            <w:bottom w:w="0" w:type="dxa"/>
                                            <w:right w:w="135" w:type="dxa"/>
                                          </w:tcMar>
                                          <w:hideMark/>
                                        </w:tcPr>
                                        <w:p w14:paraId="7F1FE230" w14:textId="77777777" w:rsidR="00E13015" w:rsidRDefault="00E13015">
                                          <w:pPr>
                                            <w:jc w:val="center"/>
                                          </w:pPr>
                                          <w:r>
                                            <w:rPr>
                                              <w:noProof/>
                                            </w:rPr>
                                            <w:drawing>
                                              <wp:inline distT="0" distB="0" distL="0" distR="0" wp14:anchorId="5D151B26" wp14:editId="0DBF6D3B">
                                                <wp:extent cx="5372100" cy="3667125"/>
                                                <wp:effectExtent l="0" t="0" r="0" b="9525"/>
                                                <wp:docPr id="6" name="Picture 6" descr="https://gallery.mailchimp.com/9138c16a42af2a369409cc900/images/afe52f54-66d3-4a11-925b-4d97ca05ef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9138c16a42af2a369409cc900/images/afe52f54-66d3-4a11-925b-4d97ca05ef5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3667125"/>
                                                        </a:xfrm>
                                                        <a:prstGeom prst="rect">
                                                          <a:avLst/>
                                                        </a:prstGeom>
                                                        <a:noFill/>
                                                        <a:ln>
                                                          <a:noFill/>
                                                        </a:ln>
                                                      </pic:spPr>
                                                    </pic:pic>
                                                  </a:graphicData>
                                                </a:graphic>
                                              </wp:inline>
                                            </w:drawing>
                                          </w:r>
                                        </w:p>
                                      </w:tc>
                                    </w:tr>
                                  </w:tbl>
                                  <w:p w14:paraId="65A9E6AB" w14:textId="77777777" w:rsidR="00E13015" w:rsidRDefault="00E13015">
                                    <w:pPr>
                                      <w:rPr>
                                        <w:rFonts w:ascii="Times New Roman" w:eastAsia="Times New Roman" w:hAnsi="Times New Roman" w:cs="Times New Roman"/>
                                        <w:sz w:val="20"/>
                                        <w:szCs w:val="20"/>
                                      </w:rPr>
                                    </w:pPr>
                                  </w:p>
                                </w:tc>
                              </w:tr>
                            </w:tbl>
                            <w:p w14:paraId="0E09A3DB" w14:textId="77777777" w:rsidR="00E13015" w:rsidRDefault="00E13015"/>
                            <w:tbl>
                              <w:tblPr>
                                <w:tblW w:w="5000" w:type="pct"/>
                                <w:tblCellMar>
                                  <w:left w:w="0" w:type="dxa"/>
                                  <w:right w:w="0" w:type="dxa"/>
                                </w:tblCellMar>
                                <w:tblLook w:val="04A0" w:firstRow="1" w:lastRow="0" w:firstColumn="1" w:lastColumn="0" w:noHBand="0" w:noVBand="1"/>
                              </w:tblPr>
                              <w:tblGrid>
                                <w:gridCol w:w="9000"/>
                              </w:tblGrid>
                              <w:tr w:rsidR="00E13015" w14:paraId="12967DB3"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E13015" w14:paraId="7C1DD85C" w14:textId="77777777">
                                      <w:tc>
                                        <w:tcPr>
                                          <w:tcW w:w="0" w:type="auto"/>
                                          <w:tcMar>
                                            <w:top w:w="0" w:type="dxa"/>
                                            <w:left w:w="135" w:type="dxa"/>
                                            <w:bottom w:w="0" w:type="dxa"/>
                                            <w:right w:w="135" w:type="dxa"/>
                                          </w:tcMar>
                                          <w:hideMark/>
                                        </w:tcPr>
                                        <w:p w14:paraId="22DFBB36" w14:textId="77777777" w:rsidR="00E13015" w:rsidRDefault="00E13015">
                                          <w:pPr>
                                            <w:jc w:val="center"/>
                                          </w:pPr>
                                          <w:r>
                                            <w:rPr>
                                              <w:noProof/>
                                            </w:rPr>
                                            <w:lastRenderedPageBreak/>
                                            <w:drawing>
                                              <wp:inline distT="0" distB="0" distL="0" distR="0" wp14:anchorId="03CE1D8B" wp14:editId="15501E50">
                                                <wp:extent cx="4600575" cy="3057525"/>
                                                <wp:effectExtent l="0" t="0" r="9525" b="9525"/>
                                                <wp:docPr id="5" name="Picture 5" descr="https://gallery.mailchimp.com/9138c16a42af2a369409cc900/images/987f832f-d4cf-4514-a17d-b9f05904ed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9138c16a42af2a369409cc900/images/987f832f-d4cf-4514-a17d-b9f05904ed2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00575" cy="3057525"/>
                                                        </a:xfrm>
                                                        <a:prstGeom prst="rect">
                                                          <a:avLst/>
                                                        </a:prstGeom>
                                                        <a:noFill/>
                                                        <a:ln>
                                                          <a:noFill/>
                                                        </a:ln>
                                                      </pic:spPr>
                                                    </pic:pic>
                                                  </a:graphicData>
                                                </a:graphic>
                                              </wp:inline>
                                            </w:drawing>
                                          </w:r>
                                        </w:p>
                                      </w:tc>
                                    </w:tr>
                                  </w:tbl>
                                  <w:p w14:paraId="20024825" w14:textId="77777777" w:rsidR="00E13015" w:rsidRDefault="00E13015">
                                    <w:pPr>
                                      <w:rPr>
                                        <w:rFonts w:ascii="Times New Roman" w:eastAsia="Times New Roman" w:hAnsi="Times New Roman" w:cs="Times New Roman"/>
                                        <w:sz w:val="20"/>
                                        <w:szCs w:val="20"/>
                                      </w:rPr>
                                    </w:pPr>
                                  </w:p>
                                </w:tc>
                              </w:tr>
                            </w:tbl>
                            <w:p w14:paraId="3260EFBB" w14:textId="77777777" w:rsidR="00E13015" w:rsidRDefault="00E13015">
                              <w:pPr>
                                <w:rPr>
                                  <w:rFonts w:ascii="Times New Roman" w:hAnsi="Times New Roman" w:cs="Times New Roman"/>
                                  <w:sz w:val="20"/>
                                  <w:szCs w:val="20"/>
                                </w:rPr>
                              </w:pPr>
                            </w:p>
                          </w:tc>
                        </w:tr>
                      </w:tbl>
                      <w:p w14:paraId="75D513D4" w14:textId="77777777" w:rsidR="00E13015" w:rsidRDefault="00E13015">
                        <w:pPr>
                          <w:jc w:val="center"/>
                          <w:rPr>
                            <w:rFonts w:ascii="Times New Roman" w:eastAsia="Times New Roman" w:hAnsi="Times New Roman" w:cs="Times New Roman"/>
                            <w:sz w:val="20"/>
                            <w:szCs w:val="20"/>
                          </w:rPr>
                        </w:pPr>
                      </w:p>
                    </w:tc>
                  </w:tr>
                </w:tbl>
                <w:p w14:paraId="1E574433" w14:textId="77777777" w:rsidR="00E13015" w:rsidRDefault="00E13015">
                  <w:pPr>
                    <w:jc w:val="center"/>
                    <w:rPr>
                      <w:rFonts w:ascii="Times New Roman" w:eastAsia="Times New Roman" w:hAnsi="Times New Roman" w:cs="Times New Roman"/>
                      <w:sz w:val="20"/>
                      <w:szCs w:val="20"/>
                    </w:rPr>
                  </w:pPr>
                </w:p>
              </w:tc>
            </w:tr>
            <w:tr w:rsidR="00E13015" w14:paraId="30046369" w14:textId="77777777">
              <w:trPr>
                <w:jc w:val="center"/>
              </w:trPr>
              <w:tc>
                <w:tcPr>
                  <w:tcW w:w="0" w:type="auto"/>
                  <w:shd w:val="clear" w:color="auto" w:fill="FDE6E6"/>
                  <w:hideMark/>
                </w:tcPr>
                <w:tbl>
                  <w:tblPr>
                    <w:tblW w:w="9000" w:type="dxa"/>
                    <w:jc w:val="center"/>
                    <w:tblCellMar>
                      <w:left w:w="0" w:type="dxa"/>
                      <w:right w:w="0" w:type="dxa"/>
                    </w:tblCellMar>
                    <w:tblLook w:val="04A0" w:firstRow="1" w:lastRow="0" w:firstColumn="1" w:lastColumn="0" w:noHBand="0" w:noVBand="1"/>
                  </w:tblPr>
                  <w:tblGrid>
                    <w:gridCol w:w="9000"/>
                  </w:tblGrid>
                  <w:tr w:rsidR="00E13015" w14:paraId="2C065099"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E13015" w14:paraId="0B76A83F" w14:textId="7777777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E13015" w14:paraId="39A654D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13015" w14:paraId="2DEC870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13015" w14:paraId="33C7F8F6" w14:textId="77777777">
                                            <w:tc>
                                              <w:tcPr>
                                                <w:tcW w:w="0" w:type="auto"/>
                                                <w:tcMar>
                                                  <w:top w:w="0" w:type="dxa"/>
                                                  <w:left w:w="270" w:type="dxa"/>
                                                  <w:bottom w:w="135" w:type="dxa"/>
                                                  <w:right w:w="270" w:type="dxa"/>
                                                </w:tcMar>
                                                <w:hideMark/>
                                              </w:tcPr>
                                              <w:p w14:paraId="736CE632" w14:textId="77777777" w:rsidR="00E13015" w:rsidRDefault="00E13015">
                                                <w:pPr>
                                                  <w:spacing w:before="150" w:after="150" w:line="360" w:lineRule="auto"/>
                                                  <w:rPr>
                                                    <w:rFonts w:ascii="Helvetica" w:hAnsi="Helvetica" w:cs="Helvetica"/>
                                                    <w:color w:val="222222"/>
                                                    <w:sz w:val="24"/>
                                                    <w:szCs w:val="24"/>
                                                  </w:rPr>
                                                </w:pPr>
                                                <w:r>
                                                  <w:rPr>
                                                    <w:rStyle w:val="Strong"/>
                                                    <w:rFonts w:ascii="Helvetica" w:hAnsi="Helvetica"/>
                                                    <w:color w:val="222222"/>
                                                    <w:sz w:val="21"/>
                                                    <w:szCs w:val="21"/>
                                                  </w:rPr>
                                                  <w:lastRenderedPageBreak/>
                                                  <w:t>By Flavia Nalubega</w:t>
                                                </w:r>
                                                <w:r>
                                                  <w:rPr>
                                                    <w:rFonts w:ascii="Helvetica" w:hAnsi="Helvetica" w:cs="Helvetica"/>
                                                    <w:color w:val="222222"/>
                                                    <w:sz w:val="21"/>
                                                    <w:szCs w:val="21"/>
                                                  </w:rPr>
                                                  <w:br/>
                                                  <w:t>Last week on Friday 24</w:t>
                                                </w:r>
                                                <w:r>
                                                  <w:rPr>
                                                    <w:rFonts w:ascii="Helvetica" w:hAnsi="Helvetica" w:cs="Helvetica"/>
                                                    <w:color w:val="222222"/>
                                                    <w:sz w:val="21"/>
                                                    <w:szCs w:val="21"/>
                                                    <w:vertAlign w:val="superscript"/>
                                                  </w:rPr>
                                                  <w:t>th,</w:t>
                                                </w:r>
                                                <w:r>
                                                  <w:rPr>
                                                    <w:rFonts w:ascii="Helvetica" w:hAnsi="Helvetica" w:cs="Helvetica"/>
                                                    <w:color w:val="222222"/>
                                                    <w:sz w:val="21"/>
                                                    <w:szCs w:val="21"/>
                                                  </w:rPr>
                                                  <w:t xml:space="preserve"> ActionAid International Uganda joined with other CSO partners to host a dialogue to commemorate the African Liberation Day and the Africans Rising Movement. This is an event commemorated every year on 25th </w:t>
                                                </w:r>
                                                <w:proofErr w:type="gramStart"/>
                                                <w:r>
                                                  <w:rPr>
                                                    <w:rFonts w:ascii="Helvetica" w:hAnsi="Helvetica" w:cs="Helvetica"/>
                                                    <w:color w:val="222222"/>
                                                    <w:sz w:val="21"/>
                                                    <w:szCs w:val="21"/>
                                                  </w:rPr>
                                                  <w:t>May,</w:t>
                                                </w:r>
                                                <w:proofErr w:type="gramEnd"/>
                                                <w:r>
                                                  <w:rPr>
                                                    <w:rFonts w:ascii="Helvetica" w:hAnsi="Helvetica" w:cs="Helvetica"/>
                                                    <w:color w:val="222222"/>
                                                    <w:sz w:val="21"/>
                                                    <w:szCs w:val="21"/>
                                                  </w:rPr>
                                                  <w:t xml:space="preserve"> 2019.</w:t>
                                                </w:r>
                                                <w:r>
                                                  <w:rPr>
                                                    <w:rFonts w:ascii="Helvetica" w:hAnsi="Helvetica" w:cs="Helvetica"/>
                                                    <w:color w:val="222222"/>
                                                    <w:sz w:val="21"/>
                                                    <w:szCs w:val="21"/>
                                                  </w:rPr>
                                                  <w:br/>
                                                  <w:t xml:space="preserve">Under the theme: “Africans, not for sale: Stop Slavery and Human Trafficking!”. The event attracted dignitaries including Hon Bernard Atiku, Chairperson Parliamentary Forum on Children Affairs, the CD AAIU Xavier Ejoyi, NBS investigative journalist Canary </w:t>
                                                </w:r>
                                                <w:proofErr w:type="spellStart"/>
                                                <w:r>
                                                  <w:rPr>
                                                    <w:rFonts w:ascii="Helvetica" w:hAnsi="Helvetica" w:cs="Helvetica"/>
                                                    <w:color w:val="222222"/>
                                                    <w:sz w:val="21"/>
                                                    <w:szCs w:val="21"/>
                                                  </w:rPr>
                                                  <w:t>Mugume</w:t>
                                                </w:r>
                                                <w:proofErr w:type="spellEnd"/>
                                                <w:r>
                                                  <w:rPr>
                                                    <w:rFonts w:ascii="Helvetica" w:hAnsi="Helvetica" w:cs="Helvetica"/>
                                                    <w:color w:val="222222"/>
                                                    <w:sz w:val="21"/>
                                                    <w:szCs w:val="21"/>
                                                  </w:rPr>
                                                  <w:t xml:space="preserve"> among others.</w:t>
                                                </w:r>
                                                <w:r>
                                                  <w:rPr>
                                                    <w:rFonts w:ascii="Helvetica" w:hAnsi="Helvetica" w:cs="Helvetica"/>
                                                    <w:color w:val="222222"/>
                                                    <w:sz w:val="21"/>
                                                    <w:szCs w:val="21"/>
                                                  </w:rPr>
                                                  <w:br/>
                                                  <w:t xml:space="preserve">Mr Ejoyi called upon Ugandans to fight this </w:t>
                                                </w:r>
                                                <w:proofErr w:type="gramStart"/>
                                                <w:r>
                                                  <w:rPr>
                                                    <w:rFonts w:ascii="Helvetica" w:hAnsi="Helvetica" w:cs="Helvetica"/>
                                                    <w:color w:val="222222"/>
                                                    <w:sz w:val="21"/>
                                                    <w:szCs w:val="21"/>
                                                  </w:rPr>
                                                  <w:t>modern day</w:t>
                                                </w:r>
                                                <w:proofErr w:type="gramEnd"/>
                                                <w:r>
                                                  <w:rPr>
                                                    <w:rFonts w:ascii="Helvetica" w:hAnsi="Helvetica" w:cs="Helvetica"/>
                                                    <w:color w:val="222222"/>
                                                    <w:sz w:val="21"/>
                                                    <w:szCs w:val="21"/>
                                                  </w:rPr>
                                                  <w:t xml:space="preserve"> slavery that takes away human dignity and lowers humanity to commodities.</w:t>
                                                </w:r>
                                                <w:r>
                                                  <w:rPr>
                                                    <w:rFonts w:ascii="Helvetica" w:hAnsi="Helvetica" w:cs="Helvetica"/>
                                                    <w:color w:val="222222"/>
                                                    <w:sz w:val="21"/>
                                                    <w:szCs w:val="21"/>
                                                  </w:rPr>
                                                  <w:br/>
                                                  <w:t>‘We need to undress people who are involved in the trade of child and human trafficking! Ask yourself what your contribution is towards ending this injustice!’ he asked.</w:t>
                                                </w:r>
                                                <w:r>
                                                  <w:rPr>
                                                    <w:rFonts w:ascii="Helvetica" w:hAnsi="Helvetica" w:cs="Helvetica"/>
                                                    <w:color w:val="222222"/>
                                                    <w:sz w:val="21"/>
                                                    <w:szCs w:val="21"/>
                                                  </w:rPr>
                                                  <w:br/>
                                                  <w:t>ActionAid International, through out the entire month of May, in commemoration of the International Labour Day, chose to campaign for descent labour, safe working space and good service delivery for all, and this was part of the many activities organised to advocate for descent labour for children, women and men.</w:t>
                                                </w:r>
                                                <w:r>
                                                  <w:rPr>
                                                    <w:rFonts w:ascii="Helvetica" w:hAnsi="Helvetica" w:cs="Helvetica"/>
                                                    <w:color w:val="222222"/>
                                                    <w:sz w:val="21"/>
                                                    <w:szCs w:val="21"/>
                                                  </w:rPr>
                                                  <w:br/>
                                                  <w:t xml:space="preserve">Hon Atiku emphasised the need to bring to book individuals taking part in this trade which he referred to as an illegal trade that leaves victims with  no option but to be sold off as commodities for survival. This type of trade, according to </w:t>
                                                </w:r>
                                                <w:proofErr w:type="spellStart"/>
                                                <w:r>
                                                  <w:rPr>
                                                    <w:rFonts w:ascii="Helvetica" w:hAnsi="Helvetica" w:cs="Helvetica"/>
                                                    <w:color w:val="222222"/>
                                                    <w:sz w:val="21"/>
                                                    <w:szCs w:val="21"/>
                                                  </w:rPr>
                                                  <w:t>Mugume’s</w:t>
                                                </w:r>
                                                <w:proofErr w:type="spellEnd"/>
                                                <w:r>
                                                  <w:rPr>
                                                    <w:rFonts w:ascii="Helvetica" w:hAnsi="Helvetica" w:cs="Helvetica"/>
                                                    <w:color w:val="222222"/>
                                                    <w:sz w:val="21"/>
                                                    <w:szCs w:val="21"/>
                                                  </w:rPr>
                                                  <w:t xml:space="preserve"> investigative stories, is common in Soroti market where individuals give in willingly and mothers sell off their daughters for a living.</w:t>
                                                </w:r>
                                                <w:r>
                                                  <w:rPr>
                                                    <w:rFonts w:ascii="Helvetica" w:hAnsi="Helvetica" w:cs="Helvetica"/>
                                                    <w:color w:val="222222"/>
                                                    <w:sz w:val="21"/>
                                                    <w:szCs w:val="21"/>
                                                  </w:rPr>
                                                  <w:br/>
                                                  <w:t xml:space="preserve">The dialogue was crowned with candle lighting in memory of children, women and men who have lost their lives to child and human trafficking while sounding a strong </w:t>
                                                </w:r>
                                                <w:r>
                                                  <w:rPr>
                                                    <w:rFonts w:ascii="Helvetica" w:hAnsi="Helvetica" w:cs="Helvetica"/>
                                                    <w:color w:val="222222"/>
                                                    <w:sz w:val="21"/>
                                                    <w:szCs w:val="21"/>
                                                  </w:rPr>
                                                  <w:lastRenderedPageBreak/>
                                                  <w:t>warning to perpetrators to prepare for unmasking by Government which will result into heavy punishments, in the struggle to end the vice.</w:t>
                                                </w:r>
                                                <w:r>
                                                  <w:rPr>
                                                    <w:rFonts w:ascii="Helvetica" w:hAnsi="Helvetica" w:cs="Helvetica"/>
                                                    <w:color w:val="222222"/>
                                                    <w:sz w:val="24"/>
                                                    <w:szCs w:val="24"/>
                                                  </w:rPr>
                                                  <w:br/>
                                                </w:r>
                                                <w:hyperlink r:id="rId7" w:tgtFrame="_blank" w:history="1">
                                                  <w:r>
                                                    <w:rPr>
                                                      <w:rStyle w:val="Hyperlink"/>
                                                      <w:rFonts w:ascii="Helvetica" w:hAnsi="Helvetica" w:cs="Helvetica"/>
                                                      <w:color w:val="007C89"/>
                                                      <w:sz w:val="24"/>
                                                      <w:szCs w:val="24"/>
                                                    </w:rPr>
                                                    <w:t>FOLLOW THE LINK TO SIGN THE PETITION ON DECENT LABOUR</w:t>
                                                  </w:r>
                                                </w:hyperlink>
                                              </w:p>
                                            </w:tc>
                                          </w:tr>
                                        </w:tbl>
                                        <w:p w14:paraId="19A6C551" w14:textId="77777777" w:rsidR="00E13015" w:rsidRDefault="00E13015">
                                          <w:pPr>
                                            <w:rPr>
                                              <w:rFonts w:ascii="Times New Roman" w:eastAsia="Times New Roman" w:hAnsi="Times New Roman" w:cs="Times New Roman"/>
                                              <w:sz w:val="20"/>
                                              <w:szCs w:val="20"/>
                                            </w:rPr>
                                          </w:pPr>
                                        </w:p>
                                      </w:tc>
                                    </w:tr>
                                  </w:tbl>
                                  <w:p w14:paraId="6603C4EB" w14:textId="77777777" w:rsidR="00E13015" w:rsidRDefault="00E13015">
                                    <w:pPr>
                                      <w:rPr>
                                        <w:rFonts w:ascii="Times New Roman" w:eastAsia="Times New Roman" w:hAnsi="Times New Roman" w:cs="Times New Roman"/>
                                        <w:sz w:val="20"/>
                                        <w:szCs w:val="20"/>
                                      </w:rPr>
                                    </w:pPr>
                                  </w:p>
                                </w:tc>
                              </w:tr>
                            </w:tbl>
                            <w:p w14:paraId="3D12BF43" w14:textId="77777777" w:rsidR="00E13015" w:rsidRDefault="00E13015"/>
                            <w:tbl>
                              <w:tblPr>
                                <w:tblW w:w="5000" w:type="pct"/>
                                <w:tblCellMar>
                                  <w:left w:w="0" w:type="dxa"/>
                                  <w:right w:w="0" w:type="dxa"/>
                                </w:tblCellMar>
                                <w:tblLook w:val="04A0" w:firstRow="1" w:lastRow="0" w:firstColumn="1" w:lastColumn="0" w:noHBand="0" w:noVBand="1"/>
                              </w:tblPr>
                              <w:tblGrid>
                                <w:gridCol w:w="9000"/>
                              </w:tblGrid>
                              <w:tr w:rsidR="00E13015" w14:paraId="08839A59"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0"/>
                                      <w:gridCol w:w="8990"/>
                                    </w:tblGrid>
                                    <w:tr w:rsidR="00E13015" w14:paraId="779F7721" w14:textId="77777777">
                                      <w:trPr>
                                        <w:jc w:val="center"/>
                                      </w:trPr>
                                      <w:tc>
                                        <w:tcPr>
                                          <w:tcW w:w="0" w:type="auto"/>
                                          <w:hideMark/>
                                        </w:tcPr>
                                        <w:p w14:paraId="1340356D" w14:textId="77777777" w:rsidR="00E13015" w:rsidRDefault="00E13015"/>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0"/>
                                          </w:tblGrid>
                                          <w:tr w:rsidR="00E13015" w14:paraId="5E4A8ACD" w14:textId="77777777">
                                            <w:tc>
                                              <w:tcPr>
                                                <w:tcW w:w="0" w:type="auto"/>
                                                <w:tcMar>
                                                  <w:top w:w="135" w:type="dxa"/>
                                                  <w:left w:w="270" w:type="dxa"/>
                                                  <w:bottom w:w="135" w:type="dxa"/>
                                                  <w:right w:w="270" w:type="dxa"/>
                                                </w:tcMar>
                                                <w:vAlign w:val="center"/>
                                                <w:hideMark/>
                                              </w:tcPr>
                                              <w:tbl>
                                                <w:tblPr>
                                                  <w:tblW w:w="5000" w:type="pct"/>
                                                  <w:shd w:val="clear" w:color="auto" w:fill="FC2424"/>
                                                  <w:tblCellMar>
                                                    <w:left w:w="0" w:type="dxa"/>
                                                    <w:right w:w="0" w:type="dxa"/>
                                                  </w:tblCellMar>
                                                  <w:tblLook w:val="04A0" w:firstRow="1" w:lastRow="0" w:firstColumn="1" w:lastColumn="0" w:noHBand="0" w:noVBand="1"/>
                                                </w:tblPr>
                                                <w:tblGrid>
                                                  <w:gridCol w:w="8450"/>
                                                </w:tblGrid>
                                                <w:tr w:rsidR="00E13015" w14:paraId="51FB5DE7" w14:textId="77777777">
                                                  <w:tc>
                                                    <w:tcPr>
                                                      <w:tcW w:w="0" w:type="auto"/>
                                                      <w:shd w:val="clear" w:color="auto" w:fill="FC2424"/>
                                                      <w:tcMar>
                                                        <w:top w:w="270" w:type="dxa"/>
                                                        <w:left w:w="270" w:type="dxa"/>
                                                        <w:bottom w:w="270" w:type="dxa"/>
                                                        <w:right w:w="270" w:type="dxa"/>
                                                      </w:tcMar>
                                                      <w:hideMark/>
                                                    </w:tcPr>
                                                    <w:p w14:paraId="214E4009" w14:textId="77777777" w:rsidR="00E13015" w:rsidRDefault="00E13015">
                                                      <w:pPr>
                                                        <w:spacing w:line="360" w:lineRule="auto"/>
                                                        <w:jc w:val="center"/>
                                                        <w:rPr>
                                                          <w:rFonts w:ascii="Helvetica" w:hAnsi="Helvetica" w:cs="Helvetica"/>
                                                          <w:color w:val="F2F2F2"/>
                                                          <w:sz w:val="21"/>
                                                          <w:szCs w:val="21"/>
                                                        </w:rPr>
                                                      </w:pPr>
                                                      <w:r>
                                                        <w:rPr>
                                                          <w:rStyle w:val="Strong"/>
                                                          <w:rFonts w:ascii="Helvetica" w:hAnsi="Helvetica"/>
                                                          <w:color w:val="F2F2F2"/>
                                                          <w:sz w:val="33"/>
                                                          <w:szCs w:val="33"/>
                                                        </w:rPr>
                                                        <w:t>AAIU Goes Live on 1</w:t>
                                                      </w:r>
                                                      <w:r>
                                                        <w:rPr>
                                                          <w:rStyle w:val="Strong"/>
                                                          <w:rFonts w:ascii="Helvetica" w:hAnsi="Helvetica"/>
                                                          <w:color w:val="F2F2F2"/>
                                                          <w:sz w:val="33"/>
                                                          <w:szCs w:val="33"/>
                                                          <w:vertAlign w:val="superscript"/>
                                                        </w:rPr>
                                                        <w:t>st</w:t>
                                                      </w:r>
                                                      <w:r>
                                                        <w:rPr>
                                                          <w:rStyle w:val="Strong"/>
                                                          <w:rFonts w:ascii="Helvetica" w:hAnsi="Helvetica"/>
                                                          <w:color w:val="F2F2F2"/>
                                                          <w:sz w:val="33"/>
                                                          <w:szCs w:val="33"/>
                                                        </w:rPr>
                                                        <w:t xml:space="preserve"> July!</w:t>
                                                      </w:r>
                                                      <w:r>
                                                        <w:rPr>
                                                          <w:rFonts w:ascii="Helvetica" w:hAnsi="Helvetica" w:cs="Helvetica"/>
                                                          <w:color w:val="F2F2F2"/>
                                                          <w:sz w:val="21"/>
                                                          <w:szCs w:val="21"/>
                                                        </w:rPr>
                                                        <w:t xml:space="preserve"> </w:t>
                                                      </w:r>
                                                    </w:p>
                                                  </w:tc>
                                                </w:tr>
                                              </w:tbl>
                                              <w:p w14:paraId="334E4F72" w14:textId="77777777" w:rsidR="00E13015" w:rsidRDefault="00E13015">
                                                <w:pPr>
                                                  <w:rPr>
                                                    <w:rFonts w:ascii="Times New Roman" w:eastAsia="Times New Roman" w:hAnsi="Times New Roman" w:cs="Times New Roman"/>
                                                    <w:sz w:val="20"/>
                                                    <w:szCs w:val="20"/>
                                                  </w:rPr>
                                                </w:pPr>
                                              </w:p>
                                            </w:tc>
                                          </w:tr>
                                        </w:tbl>
                                        <w:p w14:paraId="6CBBB1C3" w14:textId="77777777" w:rsidR="00E13015" w:rsidRDefault="00E13015">
                                          <w:pPr>
                                            <w:rPr>
                                              <w:rFonts w:ascii="Times New Roman" w:eastAsia="Times New Roman" w:hAnsi="Times New Roman" w:cs="Times New Roman"/>
                                              <w:sz w:val="20"/>
                                              <w:szCs w:val="20"/>
                                            </w:rPr>
                                          </w:pPr>
                                        </w:p>
                                      </w:tc>
                                    </w:tr>
                                  </w:tbl>
                                  <w:p w14:paraId="3BAA1F68" w14:textId="77777777" w:rsidR="00E13015" w:rsidRDefault="00E13015">
                                    <w:pPr>
                                      <w:jc w:val="center"/>
                                      <w:rPr>
                                        <w:rFonts w:ascii="Times New Roman" w:eastAsia="Times New Roman" w:hAnsi="Times New Roman" w:cs="Times New Roman"/>
                                        <w:sz w:val="20"/>
                                        <w:szCs w:val="20"/>
                                      </w:rPr>
                                    </w:pPr>
                                  </w:p>
                                </w:tc>
                              </w:tr>
                            </w:tbl>
                            <w:p w14:paraId="3BC4F956" w14:textId="77777777" w:rsidR="00E13015" w:rsidRDefault="00E13015"/>
                            <w:tbl>
                              <w:tblPr>
                                <w:tblW w:w="5000" w:type="pct"/>
                                <w:tblCellMar>
                                  <w:left w:w="0" w:type="dxa"/>
                                  <w:right w:w="0" w:type="dxa"/>
                                </w:tblCellMar>
                                <w:tblLook w:val="04A0" w:firstRow="1" w:lastRow="0" w:firstColumn="1" w:lastColumn="0" w:noHBand="0" w:noVBand="1"/>
                              </w:tblPr>
                              <w:tblGrid>
                                <w:gridCol w:w="9000"/>
                              </w:tblGrid>
                              <w:tr w:rsidR="00E13015" w14:paraId="77860A5C" w14:textId="777777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E13015" w14:paraId="64C36F02" w14:textId="77777777">
                                      <w:tc>
                                        <w:tcPr>
                                          <w:tcW w:w="0" w:type="auto"/>
                                          <w:tcMar>
                                            <w:top w:w="0" w:type="dxa"/>
                                            <w:left w:w="135" w:type="dxa"/>
                                            <w:bottom w:w="135" w:type="dxa"/>
                                            <w:right w:w="135" w:type="dxa"/>
                                          </w:tcMar>
                                          <w:hideMark/>
                                        </w:tcPr>
                                        <w:p w14:paraId="0E9E2A24" w14:textId="77777777" w:rsidR="00E13015" w:rsidRDefault="00E13015">
                                          <w:pPr>
                                            <w:jc w:val="center"/>
                                          </w:pPr>
                                          <w:r>
                                            <w:rPr>
                                              <w:noProof/>
                                            </w:rPr>
                                            <w:drawing>
                                              <wp:inline distT="0" distB="0" distL="0" distR="0" wp14:anchorId="3DA79B1C" wp14:editId="61F655EA">
                                                <wp:extent cx="4686300" cy="2667000"/>
                                                <wp:effectExtent l="0" t="0" r="0" b="0"/>
                                                <wp:docPr id="4" name="Picture 4" descr="https://gallery.mailchimp.com/9138c16a42af2a369409cc900/images/9dea36b8-eae6-45bc-bf8d-e19e149ebb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9138c16a42af2a369409cc900/images/9dea36b8-eae6-45bc-bf8d-e19e149ebb2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0" cy="2667000"/>
                                                        </a:xfrm>
                                                        <a:prstGeom prst="rect">
                                                          <a:avLst/>
                                                        </a:prstGeom>
                                                        <a:noFill/>
                                                        <a:ln>
                                                          <a:noFill/>
                                                        </a:ln>
                                                      </pic:spPr>
                                                    </pic:pic>
                                                  </a:graphicData>
                                                </a:graphic>
                                              </wp:inline>
                                            </w:drawing>
                                          </w:r>
                                        </w:p>
                                      </w:tc>
                                    </w:tr>
                                    <w:tr w:rsidR="00E13015" w14:paraId="1C1A6885" w14:textId="77777777">
                                      <w:tc>
                                        <w:tcPr>
                                          <w:tcW w:w="8460" w:type="dxa"/>
                                          <w:tcMar>
                                            <w:top w:w="0" w:type="dxa"/>
                                            <w:left w:w="135" w:type="dxa"/>
                                            <w:bottom w:w="0" w:type="dxa"/>
                                            <w:right w:w="135" w:type="dxa"/>
                                          </w:tcMar>
                                          <w:hideMark/>
                                        </w:tcPr>
                                        <w:p w14:paraId="388687F4" w14:textId="77777777" w:rsidR="00E13015" w:rsidRDefault="00E13015"/>
                                      </w:tc>
                                    </w:tr>
                                  </w:tbl>
                                  <w:p w14:paraId="3C2877BB" w14:textId="77777777" w:rsidR="00E13015" w:rsidRDefault="00E13015">
                                    <w:pPr>
                                      <w:rPr>
                                        <w:rFonts w:ascii="Times New Roman" w:eastAsia="Times New Roman" w:hAnsi="Times New Roman" w:cs="Times New Roman"/>
                                        <w:sz w:val="20"/>
                                        <w:szCs w:val="20"/>
                                      </w:rPr>
                                    </w:pPr>
                                  </w:p>
                                </w:tc>
                              </w:tr>
                            </w:tbl>
                            <w:p w14:paraId="6C486BEC" w14:textId="77777777" w:rsidR="00E13015" w:rsidRDefault="00E13015"/>
                            <w:tbl>
                              <w:tblPr>
                                <w:tblW w:w="5000" w:type="pct"/>
                                <w:tblCellMar>
                                  <w:left w:w="0" w:type="dxa"/>
                                  <w:right w:w="0" w:type="dxa"/>
                                </w:tblCellMar>
                                <w:tblLook w:val="04A0" w:firstRow="1" w:lastRow="0" w:firstColumn="1" w:lastColumn="0" w:noHBand="0" w:noVBand="1"/>
                              </w:tblPr>
                              <w:tblGrid>
                                <w:gridCol w:w="9000"/>
                              </w:tblGrid>
                              <w:tr w:rsidR="00E13015" w14:paraId="7AD7A40A"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E13015" w14:paraId="77A2B501" w14:textId="77777777">
                                      <w:tc>
                                        <w:tcPr>
                                          <w:tcW w:w="0" w:type="auto"/>
                                          <w:tcMar>
                                            <w:top w:w="0" w:type="dxa"/>
                                            <w:left w:w="135" w:type="dxa"/>
                                            <w:bottom w:w="0" w:type="dxa"/>
                                            <w:right w:w="135" w:type="dxa"/>
                                          </w:tcMar>
                                          <w:hideMark/>
                                        </w:tcPr>
                                        <w:p w14:paraId="31612A5B" w14:textId="77777777" w:rsidR="00E13015" w:rsidRDefault="00E13015">
                                          <w:pPr>
                                            <w:jc w:val="center"/>
                                          </w:pPr>
                                          <w:r>
                                            <w:rPr>
                                              <w:noProof/>
                                            </w:rPr>
                                            <w:lastRenderedPageBreak/>
                                            <w:drawing>
                                              <wp:inline distT="0" distB="0" distL="0" distR="0" wp14:anchorId="424ADC8E" wp14:editId="4CFC18AA">
                                                <wp:extent cx="3114675" cy="5486400"/>
                                                <wp:effectExtent l="0" t="0" r="9525" b="0"/>
                                                <wp:docPr id="3" name="Picture 3" descr="https://gallery.mailchimp.com/9138c16a42af2a369409cc900/images/f9ec79ac-de19-4b91-9def-dad35a48bd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9138c16a42af2a369409cc900/images/f9ec79ac-de19-4b91-9def-dad35a48bdd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4675" cy="5486400"/>
                                                        </a:xfrm>
                                                        <a:prstGeom prst="rect">
                                                          <a:avLst/>
                                                        </a:prstGeom>
                                                        <a:noFill/>
                                                        <a:ln>
                                                          <a:noFill/>
                                                        </a:ln>
                                                      </pic:spPr>
                                                    </pic:pic>
                                                  </a:graphicData>
                                                </a:graphic>
                                              </wp:inline>
                                            </w:drawing>
                                          </w:r>
                                        </w:p>
                                      </w:tc>
                                    </w:tr>
                                  </w:tbl>
                                  <w:p w14:paraId="3806E04C" w14:textId="77777777" w:rsidR="00E13015" w:rsidRDefault="00E13015">
                                    <w:pPr>
                                      <w:rPr>
                                        <w:rFonts w:ascii="Times New Roman" w:eastAsia="Times New Roman" w:hAnsi="Times New Roman" w:cs="Times New Roman"/>
                                        <w:sz w:val="20"/>
                                        <w:szCs w:val="20"/>
                                      </w:rPr>
                                    </w:pPr>
                                  </w:p>
                                </w:tc>
                              </w:tr>
                            </w:tbl>
                            <w:p w14:paraId="3DBD0B12" w14:textId="77777777" w:rsidR="00E13015" w:rsidRDefault="00E13015"/>
                            <w:tbl>
                              <w:tblPr>
                                <w:tblW w:w="5000" w:type="pct"/>
                                <w:tblCellMar>
                                  <w:left w:w="0" w:type="dxa"/>
                                  <w:right w:w="0" w:type="dxa"/>
                                </w:tblCellMar>
                                <w:tblLook w:val="04A0" w:firstRow="1" w:lastRow="0" w:firstColumn="1" w:lastColumn="0" w:noHBand="0" w:noVBand="1"/>
                              </w:tblPr>
                              <w:tblGrid>
                                <w:gridCol w:w="9000"/>
                              </w:tblGrid>
                              <w:tr w:rsidR="00E13015" w14:paraId="682FD5A5"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13015" w14:paraId="0F82CCB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13015" w14:paraId="7B6F786D" w14:textId="77777777">
                                            <w:tc>
                                              <w:tcPr>
                                                <w:tcW w:w="0" w:type="auto"/>
                                                <w:tcMar>
                                                  <w:top w:w="0" w:type="dxa"/>
                                                  <w:left w:w="270" w:type="dxa"/>
                                                  <w:bottom w:w="135" w:type="dxa"/>
                                                  <w:right w:w="270" w:type="dxa"/>
                                                </w:tcMar>
                                                <w:hideMark/>
                                              </w:tcPr>
                                              <w:p w14:paraId="185E79B3" w14:textId="77777777" w:rsidR="00E13015" w:rsidRDefault="00E13015">
                                                <w:pPr>
                                                  <w:spacing w:before="150" w:after="150" w:line="360" w:lineRule="auto"/>
                                                  <w:rPr>
                                                    <w:rFonts w:ascii="Helvetica" w:hAnsi="Helvetica" w:cs="Helvetica"/>
                                                    <w:color w:val="222222"/>
                                                    <w:sz w:val="24"/>
                                                    <w:szCs w:val="24"/>
                                                  </w:rPr>
                                                </w:pPr>
                                                <w:r>
                                                  <w:rPr>
                                                    <w:rStyle w:val="Emphasis"/>
                                                    <w:rFonts w:ascii="Helvetica" w:hAnsi="Helvetica"/>
                                                    <w:b/>
                                                    <w:bCs/>
                                                    <w:color w:val="222222"/>
                                                    <w:sz w:val="21"/>
                                                    <w:szCs w:val="21"/>
                                                  </w:rPr>
                                                  <w:t>Finance Team Re- invigorated after the GFS Training</w:t>
                                                </w:r>
                                                <w:r>
                                                  <w:rPr>
                                                    <w:rFonts w:ascii="Helvetica" w:hAnsi="Helvetica" w:cs="Helvetica"/>
                                                    <w:b/>
                                                    <w:bCs/>
                                                    <w:color w:val="222222"/>
                                                    <w:sz w:val="21"/>
                                                    <w:szCs w:val="21"/>
                                                  </w:rPr>
                                                  <w:br/>
                                                </w:r>
                                                <w:r>
                                                  <w:rPr>
                                                    <w:rStyle w:val="Strong"/>
                                                    <w:rFonts w:ascii="Helvetica" w:hAnsi="Helvetica"/>
                                                    <w:color w:val="222222"/>
                                                    <w:sz w:val="21"/>
                                                    <w:szCs w:val="21"/>
                                                  </w:rPr>
                                                  <w:t xml:space="preserve">By Paul </w:t>
                                                </w:r>
                                                <w:proofErr w:type="spellStart"/>
                                                <w:r>
                                                  <w:rPr>
                                                    <w:rStyle w:val="Strong"/>
                                                    <w:rFonts w:ascii="Helvetica" w:hAnsi="Helvetica"/>
                                                    <w:color w:val="222222"/>
                                                    <w:sz w:val="21"/>
                                                    <w:szCs w:val="21"/>
                                                  </w:rPr>
                                                  <w:t>Kateregga</w:t>
                                                </w:r>
                                                <w:proofErr w:type="spellEnd"/>
                                                <w:r>
                                                  <w:rPr>
                                                    <w:rStyle w:val="Strong"/>
                                                    <w:rFonts w:ascii="Helvetica" w:hAnsi="Helvetica"/>
                                                    <w:color w:val="222222"/>
                                                    <w:sz w:val="21"/>
                                                    <w:szCs w:val="21"/>
                                                  </w:rPr>
                                                  <w:t xml:space="preserve"> and Yuda Rwakogo </w:t>
                                                </w:r>
                                                <w:r>
                                                  <w:rPr>
                                                    <w:rFonts w:ascii="Helvetica" w:hAnsi="Helvetica" w:cs="Helvetica"/>
                                                    <w:color w:val="222222"/>
                                                    <w:sz w:val="21"/>
                                                    <w:szCs w:val="21"/>
                                                  </w:rPr>
                                                  <w:br/>
                                                  <w:t xml:space="preserve">A </w:t>
                                                </w:r>
                                                <w:proofErr w:type="gramStart"/>
                                                <w:r>
                                                  <w:rPr>
                                                    <w:rFonts w:ascii="Helvetica" w:hAnsi="Helvetica" w:cs="Helvetica"/>
                                                    <w:color w:val="222222"/>
                                                    <w:sz w:val="21"/>
                                                    <w:szCs w:val="21"/>
                                                  </w:rPr>
                                                  <w:t>12 member</w:t>
                                                </w:r>
                                                <w:proofErr w:type="gramEnd"/>
                                                <w:r>
                                                  <w:rPr>
                                                    <w:rFonts w:ascii="Helvetica" w:hAnsi="Helvetica" w:cs="Helvetica"/>
                                                    <w:color w:val="222222"/>
                                                    <w:sz w:val="21"/>
                                                    <w:szCs w:val="21"/>
                                                  </w:rPr>
                                                  <w:t xml:space="preserve"> team of AAIU Finance and Internal audit staff underwent a full week’s User Acceptance Training on new AAI Global Finance System (GFS) at Royal Suites Hotel Bugolobi from 20</w:t>
                                                </w:r>
                                                <w:r>
                                                  <w:rPr>
                                                    <w:rFonts w:ascii="Helvetica" w:hAnsi="Helvetica" w:cs="Helvetica"/>
                                                    <w:color w:val="222222"/>
                                                    <w:sz w:val="21"/>
                                                    <w:szCs w:val="21"/>
                                                    <w:vertAlign w:val="superscript"/>
                                                  </w:rPr>
                                                  <w:t>th</w:t>
                                                </w:r>
                                                <w:r>
                                                  <w:rPr>
                                                    <w:rFonts w:ascii="Helvetica" w:hAnsi="Helvetica" w:cs="Helvetica"/>
                                                    <w:color w:val="222222"/>
                                                    <w:sz w:val="21"/>
                                                    <w:szCs w:val="21"/>
                                                  </w:rPr>
                                                  <w:t>-24</w:t>
                                                </w:r>
                                                <w:r>
                                                  <w:rPr>
                                                    <w:rFonts w:ascii="Helvetica" w:hAnsi="Helvetica" w:cs="Helvetica"/>
                                                    <w:color w:val="222222"/>
                                                    <w:sz w:val="21"/>
                                                    <w:szCs w:val="21"/>
                                                    <w:vertAlign w:val="superscript"/>
                                                  </w:rPr>
                                                  <w:t>th</w:t>
                                                </w:r>
                                                <w:r>
                                                  <w:rPr>
                                                    <w:rFonts w:ascii="Helvetica" w:hAnsi="Helvetica" w:cs="Helvetica"/>
                                                    <w:color w:val="222222"/>
                                                    <w:sz w:val="21"/>
                                                    <w:szCs w:val="21"/>
                                                  </w:rPr>
                                                  <w:t xml:space="preserve"> May. This is an upgraded, cloud-based AAI federation adopted finance reporting system that comes to address the limitations of the current SUN 4.0 system which the institution is currently using. The training was organized by ActionAid Uganda management spearheaded by the Interim Finance Director Ernest Kaddu.</w:t>
                                                </w:r>
                                                <w:r>
                                                  <w:rPr>
                                                    <w:rFonts w:ascii="Helvetica" w:hAnsi="Helvetica" w:cs="Helvetica"/>
                                                    <w:color w:val="222222"/>
                                                    <w:sz w:val="21"/>
                                                    <w:szCs w:val="21"/>
                                                  </w:rPr>
                                                  <w:br/>
                                                  <w:t xml:space="preserve">The training was graced and opened by </w:t>
                                                </w:r>
                                                <w:proofErr w:type="spellStart"/>
                                                <w:r>
                                                  <w:rPr>
                                                    <w:rFonts w:ascii="Helvetica" w:hAnsi="Helvetica" w:cs="Helvetica"/>
                                                    <w:color w:val="222222"/>
                                                    <w:sz w:val="21"/>
                                                    <w:szCs w:val="21"/>
                                                  </w:rPr>
                                                  <w:t>AAIU’s</w:t>
                                                </w:r>
                                                <w:proofErr w:type="spellEnd"/>
                                                <w:r>
                                                  <w:rPr>
                                                    <w:rFonts w:ascii="Helvetica" w:hAnsi="Helvetica" w:cs="Helvetica"/>
                                                    <w:color w:val="222222"/>
                                                    <w:sz w:val="21"/>
                                                    <w:szCs w:val="21"/>
                                                  </w:rPr>
                                                  <w:t xml:space="preserve"> Country Director Xavier Ejoyi </w:t>
                                                </w:r>
                                                <w:proofErr w:type="spellStart"/>
                                                <w:r>
                                                  <w:rPr>
                                                    <w:rFonts w:ascii="Helvetica" w:hAnsi="Helvetica" w:cs="Helvetica"/>
                                                    <w:color w:val="222222"/>
                                                    <w:sz w:val="21"/>
                                                    <w:szCs w:val="21"/>
                                                  </w:rPr>
                                                  <w:t>whho</w:t>
                                                </w:r>
                                                <w:proofErr w:type="spellEnd"/>
                                                <w:r>
                                                  <w:rPr>
                                                    <w:rFonts w:ascii="Helvetica" w:hAnsi="Helvetica" w:cs="Helvetica"/>
                                                    <w:color w:val="222222"/>
                                                    <w:sz w:val="21"/>
                                                    <w:szCs w:val="21"/>
                                                  </w:rPr>
                                                  <w:t xml:space="preserve"> thanked the GFS technical team at the Global secretariat for making this training possible. He called upon the finance team to embrace GFS because of the new developments it </w:t>
                                                </w:r>
                                                <w:r>
                                                  <w:rPr>
                                                    <w:rFonts w:ascii="Helvetica" w:hAnsi="Helvetica" w:cs="Helvetica"/>
                                                    <w:color w:val="222222"/>
                                                    <w:sz w:val="21"/>
                                                    <w:szCs w:val="21"/>
                                                  </w:rPr>
                                                  <w:lastRenderedPageBreak/>
                                                  <w:t>shall come with which is part of the federation and to the personal career enhancement of the individual staff who benefited from this unique training.</w:t>
                                                </w:r>
                                                <w:r>
                                                  <w:rPr>
                                                    <w:rFonts w:ascii="Helvetica" w:hAnsi="Helvetica" w:cs="Helvetica"/>
                                                    <w:color w:val="222222"/>
                                                    <w:sz w:val="21"/>
                                                    <w:szCs w:val="21"/>
                                                  </w:rPr>
                                                  <w:br/>
                                                  <w:t xml:space="preserve">It was conducted by Mr. Martin </w:t>
                                                </w:r>
                                                <w:proofErr w:type="spellStart"/>
                                                <w:r>
                                                  <w:rPr>
                                                    <w:rFonts w:ascii="Helvetica" w:hAnsi="Helvetica" w:cs="Helvetica"/>
                                                    <w:color w:val="222222"/>
                                                    <w:sz w:val="21"/>
                                                    <w:szCs w:val="21"/>
                                                  </w:rPr>
                                                  <w:t>Maina</w:t>
                                                </w:r>
                                                <w:proofErr w:type="spellEnd"/>
                                                <w:r>
                                                  <w:rPr>
                                                    <w:rFonts w:ascii="Helvetica" w:hAnsi="Helvetica" w:cs="Helvetica"/>
                                                    <w:color w:val="222222"/>
                                                    <w:sz w:val="21"/>
                                                    <w:szCs w:val="21"/>
                                                  </w:rPr>
                                                  <w:t>-</w:t>
                                                </w:r>
                                                <w:proofErr w:type="gramStart"/>
                                                <w:r>
                                                  <w:rPr>
                                                    <w:rFonts w:ascii="Helvetica" w:hAnsi="Helvetica" w:cs="Helvetica"/>
                                                    <w:color w:val="222222"/>
                                                    <w:sz w:val="21"/>
                                                    <w:szCs w:val="21"/>
                                                  </w:rPr>
                                                  <w:t>,  the</w:t>
                                                </w:r>
                                                <w:proofErr w:type="gramEnd"/>
                                                <w:r>
                                                  <w:rPr>
                                                    <w:rFonts w:ascii="Helvetica" w:hAnsi="Helvetica" w:cs="Helvetica"/>
                                                    <w:color w:val="222222"/>
                                                    <w:sz w:val="21"/>
                                                    <w:szCs w:val="21"/>
                                                  </w:rPr>
                                                  <w:t xml:space="preserve"> GFS Finance Programs Manager who also doubles as the Trainer of </w:t>
                                                </w:r>
                                                <w:proofErr w:type="spellStart"/>
                                                <w:r>
                                                  <w:rPr>
                                                    <w:rFonts w:ascii="Helvetica" w:hAnsi="Helvetica" w:cs="Helvetica"/>
                                                    <w:color w:val="222222"/>
                                                    <w:sz w:val="21"/>
                                                    <w:szCs w:val="21"/>
                                                  </w:rPr>
                                                  <w:t>traineers</w:t>
                                                </w:r>
                                                <w:proofErr w:type="spellEnd"/>
                                                <w:r>
                                                  <w:rPr>
                                                    <w:rFonts w:ascii="Helvetica" w:hAnsi="Helvetica" w:cs="Helvetica"/>
                                                    <w:color w:val="222222"/>
                                                    <w:sz w:val="21"/>
                                                    <w:szCs w:val="21"/>
                                                  </w:rPr>
                                                  <w:t xml:space="preserve"> for GFS.  Martin clarified that GFS is a Finance System approved by the International board that is supposed to be rolled out across the Federation.  It integrates both Finance and Procurement functions in an automated way.</w:t>
                                                </w:r>
                                                <w:r>
                                                  <w:rPr>
                                                    <w:rFonts w:ascii="Helvetica" w:hAnsi="Helvetica" w:cs="Helvetica"/>
                                                    <w:color w:val="222222"/>
                                                    <w:sz w:val="21"/>
                                                    <w:szCs w:val="21"/>
                                                  </w:rPr>
                                                  <w:br/>
                                                  <w:t>‘It gives real time data for decision making since it will sit in the cloud. Special about the training in Uganda is that it has enabled all Finance staff to jointly access this knowledge including full representation from the audit department,’ Martin said.</w:t>
                                                </w:r>
                                                <w:r>
                                                  <w:rPr>
                                                    <w:rFonts w:ascii="Helvetica" w:hAnsi="Helvetica" w:cs="Helvetica"/>
                                                    <w:color w:val="222222"/>
                                                    <w:sz w:val="21"/>
                                                    <w:szCs w:val="21"/>
                                                  </w:rPr>
                                                  <w:br/>
                                                  <w:t>The system started with blueprints where user -needs were customized. Also embedded are data models, where everyone across the federation will be using similar analysis and this is one of the reasons that informed the recent change in the Chart of Accounts. It embraces standard operating procedures involving doing things in a similar way across the federation and allows for automated payments and other transactions which improves efficiency and effectiveness.</w:t>
                                                </w:r>
                                                <w:r>
                                                  <w:rPr>
                                                    <w:rFonts w:ascii="Helvetica" w:hAnsi="Helvetica" w:cs="Helvetica"/>
                                                    <w:color w:val="222222"/>
                                                    <w:sz w:val="21"/>
                                                    <w:szCs w:val="21"/>
                                                  </w:rPr>
                                                  <w:br/>
                                                  <w:t xml:space="preserve">AAU’s Interim Finance Director Ernest Kaddu implored the team to continuously practice what has been taught and in line with   the top ten (10) basics as this is one of the ways to succeed with this new system.” Our dream is to see our current data migrate to the cloud by July 2019 which is the new global trend of doing things. We shall be able to execute online transactions, purchase requisitioning, effect automated payments, direct invoicing amongst many more benefits when the system models are all implemented. We are going to be more efficient in our </w:t>
                                                </w:r>
                                                <w:proofErr w:type="gramStart"/>
                                                <w:r>
                                                  <w:rPr>
                                                    <w:rFonts w:ascii="Helvetica" w:hAnsi="Helvetica" w:cs="Helvetica"/>
                                                    <w:color w:val="222222"/>
                                                    <w:sz w:val="21"/>
                                                    <w:szCs w:val="21"/>
                                                  </w:rPr>
                                                  <w:t>work,,</w:t>
                                                </w:r>
                                                <w:proofErr w:type="gramEnd"/>
                                                <w:r>
                                                  <w:rPr>
                                                    <w:rFonts w:ascii="Helvetica" w:hAnsi="Helvetica" w:cs="Helvetica"/>
                                                    <w:color w:val="222222"/>
                                                    <w:sz w:val="21"/>
                                                    <w:szCs w:val="21"/>
                                                  </w:rPr>
                                                  <w:t>” he assured!</w:t>
                                                </w:r>
                                                <w:r>
                                                  <w:rPr>
                                                    <w:rFonts w:ascii="Helvetica" w:hAnsi="Helvetica" w:cs="Helvetica"/>
                                                    <w:color w:val="222222"/>
                                                    <w:sz w:val="21"/>
                                                    <w:szCs w:val="21"/>
                                                  </w:rPr>
                                                  <w:br/>
                                                  <w:t xml:space="preserve">The system requires us working on our internal operational control environment to ensure that we are not locked out. The training was made a success with support from the AAIU- IT manager and the GFS technical team (Naushad Ahmed, </w:t>
                                                </w:r>
                                                <w:proofErr w:type="spellStart"/>
                                                <w:r>
                                                  <w:rPr>
                                                    <w:rFonts w:ascii="Helvetica" w:hAnsi="Helvetica" w:cs="Helvetica"/>
                                                    <w:color w:val="222222"/>
                                                    <w:sz w:val="21"/>
                                                    <w:szCs w:val="21"/>
                                                  </w:rPr>
                                                  <w:t>Aishatu</w:t>
                                                </w:r>
                                                <w:proofErr w:type="spellEnd"/>
                                                <w:r>
                                                  <w:rPr>
                                                    <w:rFonts w:ascii="Helvetica" w:hAnsi="Helvetica" w:cs="Helvetica"/>
                                                    <w:color w:val="222222"/>
                                                    <w:sz w:val="21"/>
                                                    <w:szCs w:val="21"/>
                                                  </w:rPr>
                                                  <w:t xml:space="preserve"> Aliyu and others from </w:t>
                                                </w:r>
                                                <w:proofErr w:type="spellStart"/>
                                                <w:r>
                                                  <w:rPr>
                                                    <w:rFonts w:ascii="Helvetica" w:hAnsi="Helvetica" w:cs="Helvetica"/>
                                                    <w:color w:val="222222"/>
                                                    <w:sz w:val="21"/>
                                                    <w:szCs w:val="21"/>
                                                  </w:rPr>
                                                  <w:t>Conosco</w:t>
                                                </w:r>
                                                <w:proofErr w:type="spellEnd"/>
                                                <w:r>
                                                  <w:rPr>
                                                    <w:rFonts w:ascii="Helvetica" w:hAnsi="Helvetica" w:cs="Helvetica"/>
                                                    <w:color w:val="222222"/>
                                                    <w:sz w:val="21"/>
                                                    <w:szCs w:val="21"/>
                                                  </w:rPr>
                                                  <w:t xml:space="preserve">-the </w:t>
                                                </w:r>
                                                <w:proofErr w:type="gramStart"/>
                                                <w:r>
                                                  <w:rPr>
                                                    <w:rFonts w:ascii="Helvetica" w:hAnsi="Helvetica" w:cs="Helvetica"/>
                                                    <w:color w:val="222222"/>
                                                    <w:sz w:val="21"/>
                                                    <w:szCs w:val="21"/>
                                                  </w:rPr>
                                                  <w:t>back office</w:t>
                                                </w:r>
                                                <w:proofErr w:type="gramEnd"/>
                                                <w:r>
                                                  <w:rPr>
                                                    <w:rFonts w:ascii="Helvetica" w:hAnsi="Helvetica" w:cs="Helvetica"/>
                                                    <w:color w:val="222222"/>
                                                    <w:sz w:val="21"/>
                                                    <w:szCs w:val="21"/>
                                                  </w:rPr>
                                                  <w:t xml:space="preserve"> IT support experts based at the Global Secretariat ).</w:t>
                                                </w:r>
                                              </w:p>
                                            </w:tc>
                                          </w:tr>
                                        </w:tbl>
                                        <w:p w14:paraId="7E6BFAD6" w14:textId="77777777" w:rsidR="00E13015" w:rsidRDefault="00E13015">
                                          <w:pPr>
                                            <w:rPr>
                                              <w:rFonts w:ascii="Times New Roman" w:eastAsia="Times New Roman" w:hAnsi="Times New Roman" w:cs="Times New Roman"/>
                                              <w:sz w:val="20"/>
                                              <w:szCs w:val="20"/>
                                            </w:rPr>
                                          </w:pPr>
                                        </w:p>
                                      </w:tc>
                                    </w:tr>
                                  </w:tbl>
                                  <w:p w14:paraId="27F474C1" w14:textId="77777777" w:rsidR="00E13015" w:rsidRDefault="00E13015">
                                    <w:pPr>
                                      <w:rPr>
                                        <w:rFonts w:ascii="Times New Roman" w:eastAsia="Times New Roman" w:hAnsi="Times New Roman" w:cs="Times New Roman"/>
                                        <w:sz w:val="20"/>
                                        <w:szCs w:val="20"/>
                                      </w:rPr>
                                    </w:pPr>
                                  </w:p>
                                </w:tc>
                              </w:tr>
                            </w:tbl>
                            <w:p w14:paraId="0E240A5D" w14:textId="77777777" w:rsidR="00E13015" w:rsidRDefault="00E13015"/>
                            <w:tbl>
                              <w:tblPr>
                                <w:tblW w:w="5000" w:type="pct"/>
                                <w:tblCellMar>
                                  <w:left w:w="0" w:type="dxa"/>
                                  <w:right w:w="0" w:type="dxa"/>
                                </w:tblCellMar>
                                <w:tblLook w:val="04A0" w:firstRow="1" w:lastRow="0" w:firstColumn="1" w:lastColumn="0" w:noHBand="0" w:noVBand="1"/>
                              </w:tblPr>
                              <w:tblGrid>
                                <w:gridCol w:w="9000"/>
                              </w:tblGrid>
                              <w:tr w:rsidR="00E13015" w14:paraId="57280D24"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
                                      <w:gridCol w:w="8991"/>
                                    </w:tblGrid>
                                    <w:tr w:rsidR="00E13015" w14:paraId="790F83BD" w14:textId="77777777">
                                      <w:trPr>
                                        <w:jc w:val="center"/>
                                      </w:trPr>
                                      <w:tc>
                                        <w:tcPr>
                                          <w:tcW w:w="0" w:type="auto"/>
                                          <w:hideMark/>
                                        </w:tcPr>
                                        <w:p w14:paraId="17AE4916" w14:textId="77777777" w:rsidR="00E13015" w:rsidRDefault="00E13015"/>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1"/>
                                          </w:tblGrid>
                                          <w:tr w:rsidR="00E13015" w14:paraId="7763B736" w14:textId="77777777">
                                            <w:tc>
                                              <w:tcPr>
                                                <w:tcW w:w="0" w:type="auto"/>
                                                <w:tcMar>
                                                  <w:top w:w="135" w:type="dxa"/>
                                                  <w:left w:w="270" w:type="dxa"/>
                                                  <w:bottom w:w="135" w:type="dxa"/>
                                                  <w:right w:w="270" w:type="dxa"/>
                                                </w:tcMar>
                                                <w:vAlign w:val="center"/>
                                                <w:hideMark/>
                                              </w:tcPr>
                                              <w:tbl>
                                                <w:tblPr>
                                                  <w:tblW w:w="5000" w:type="pct"/>
                                                  <w:shd w:val="clear" w:color="auto" w:fill="FC2424"/>
                                                  <w:tblCellMar>
                                                    <w:left w:w="0" w:type="dxa"/>
                                                    <w:right w:w="0" w:type="dxa"/>
                                                  </w:tblCellMar>
                                                  <w:tblLook w:val="04A0" w:firstRow="1" w:lastRow="0" w:firstColumn="1" w:lastColumn="0" w:noHBand="0" w:noVBand="1"/>
                                                </w:tblPr>
                                                <w:tblGrid>
                                                  <w:gridCol w:w="8451"/>
                                                </w:tblGrid>
                                                <w:tr w:rsidR="00E13015" w14:paraId="0ACF7DE8" w14:textId="77777777">
                                                  <w:tc>
                                                    <w:tcPr>
                                                      <w:tcW w:w="0" w:type="auto"/>
                                                      <w:shd w:val="clear" w:color="auto" w:fill="FC2424"/>
                                                      <w:tcMar>
                                                        <w:top w:w="270" w:type="dxa"/>
                                                        <w:left w:w="270" w:type="dxa"/>
                                                        <w:bottom w:w="270" w:type="dxa"/>
                                                        <w:right w:w="270" w:type="dxa"/>
                                                      </w:tcMar>
                                                      <w:hideMark/>
                                                    </w:tcPr>
                                                    <w:p w14:paraId="1436866B" w14:textId="77777777" w:rsidR="00E13015" w:rsidRDefault="00E13015">
                                                      <w:pPr>
                                                        <w:spacing w:before="150" w:after="150" w:line="360" w:lineRule="auto"/>
                                                        <w:jc w:val="center"/>
                                                        <w:rPr>
                                                          <w:rFonts w:ascii="Helvetica" w:hAnsi="Helvetica" w:cs="Helvetica"/>
                                                          <w:color w:val="F2F2F2"/>
                                                          <w:sz w:val="21"/>
                                                          <w:szCs w:val="21"/>
                                                        </w:rPr>
                                                      </w:pPr>
                                                      <w:r>
                                                        <w:rPr>
                                                          <w:rStyle w:val="Strong"/>
                                                          <w:rFonts w:ascii="Helvetica" w:hAnsi="Helvetica"/>
                                                          <w:color w:val="F2F2F2"/>
                                                          <w:sz w:val="33"/>
                                                          <w:szCs w:val="33"/>
                                                        </w:rPr>
                                                        <w:t>AAIU in Solidarity with the Media!</w:t>
                                                      </w:r>
                                                    </w:p>
                                                  </w:tc>
                                                </w:tr>
                                              </w:tbl>
                                              <w:p w14:paraId="551DE840" w14:textId="77777777" w:rsidR="00E13015" w:rsidRDefault="00E13015">
                                                <w:pPr>
                                                  <w:rPr>
                                                    <w:rFonts w:ascii="Times New Roman" w:eastAsia="Times New Roman" w:hAnsi="Times New Roman" w:cs="Times New Roman"/>
                                                    <w:sz w:val="20"/>
                                                    <w:szCs w:val="20"/>
                                                  </w:rPr>
                                                </w:pPr>
                                              </w:p>
                                            </w:tc>
                                          </w:tr>
                                        </w:tbl>
                                        <w:p w14:paraId="47789C43" w14:textId="77777777" w:rsidR="00E13015" w:rsidRDefault="00E13015">
                                          <w:pPr>
                                            <w:rPr>
                                              <w:rFonts w:ascii="Times New Roman" w:eastAsia="Times New Roman" w:hAnsi="Times New Roman" w:cs="Times New Roman"/>
                                              <w:sz w:val="20"/>
                                              <w:szCs w:val="20"/>
                                            </w:rPr>
                                          </w:pPr>
                                        </w:p>
                                      </w:tc>
                                    </w:tr>
                                  </w:tbl>
                                  <w:p w14:paraId="633DDBD9" w14:textId="77777777" w:rsidR="00E13015" w:rsidRDefault="00E13015">
                                    <w:pPr>
                                      <w:jc w:val="center"/>
                                      <w:rPr>
                                        <w:rFonts w:ascii="Times New Roman" w:eastAsia="Times New Roman" w:hAnsi="Times New Roman" w:cs="Times New Roman"/>
                                        <w:sz w:val="20"/>
                                        <w:szCs w:val="20"/>
                                      </w:rPr>
                                    </w:pPr>
                                  </w:p>
                                </w:tc>
                              </w:tr>
                            </w:tbl>
                            <w:p w14:paraId="368CFAD7" w14:textId="77777777" w:rsidR="00E13015" w:rsidRDefault="00E13015"/>
                            <w:tbl>
                              <w:tblPr>
                                <w:tblW w:w="5000" w:type="pct"/>
                                <w:tblCellMar>
                                  <w:left w:w="0" w:type="dxa"/>
                                  <w:right w:w="0" w:type="dxa"/>
                                </w:tblCellMar>
                                <w:tblLook w:val="04A0" w:firstRow="1" w:lastRow="0" w:firstColumn="1" w:lastColumn="0" w:noHBand="0" w:noVBand="1"/>
                              </w:tblPr>
                              <w:tblGrid>
                                <w:gridCol w:w="9000"/>
                              </w:tblGrid>
                              <w:tr w:rsidR="00E13015" w14:paraId="5E8B11F1"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E13015" w14:paraId="199AD520" w14:textId="77777777">
                                      <w:tc>
                                        <w:tcPr>
                                          <w:tcW w:w="0" w:type="auto"/>
                                          <w:tcMar>
                                            <w:top w:w="0" w:type="dxa"/>
                                            <w:left w:w="135" w:type="dxa"/>
                                            <w:bottom w:w="0" w:type="dxa"/>
                                            <w:right w:w="135" w:type="dxa"/>
                                          </w:tcMar>
                                          <w:hideMark/>
                                        </w:tcPr>
                                        <w:p w14:paraId="597FDEFF" w14:textId="77777777" w:rsidR="00E13015" w:rsidRDefault="00E13015">
                                          <w:pPr>
                                            <w:jc w:val="center"/>
                                          </w:pPr>
                                          <w:r>
                                            <w:rPr>
                                              <w:noProof/>
                                            </w:rPr>
                                            <w:lastRenderedPageBreak/>
                                            <w:drawing>
                                              <wp:inline distT="0" distB="0" distL="0" distR="0" wp14:anchorId="7E4B0CDE" wp14:editId="20399C0F">
                                                <wp:extent cx="4591050" cy="3048000"/>
                                                <wp:effectExtent l="0" t="0" r="0" b="0"/>
                                                <wp:docPr id="2" name="Picture 2" descr="https://gallery.mailchimp.com/9138c16a42af2a369409cc900/images/634f11b5-c65d-482f-8896-c1897e5a9b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9138c16a42af2a369409cc900/images/634f11b5-c65d-482f-8896-c1897e5a9b1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1050" cy="3048000"/>
                                                        </a:xfrm>
                                                        <a:prstGeom prst="rect">
                                                          <a:avLst/>
                                                        </a:prstGeom>
                                                        <a:noFill/>
                                                        <a:ln>
                                                          <a:noFill/>
                                                        </a:ln>
                                                      </pic:spPr>
                                                    </pic:pic>
                                                  </a:graphicData>
                                                </a:graphic>
                                              </wp:inline>
                                            </w:drawing>
                                          </w:r>
                                        </w:p>
                                      </w:tc>
                                    </w:tr>
                                  </w:tbl>
                                  <w:p w14:paraId="63EEE319" w14:textId="77777777" w:rsidR="00E13015" w:rsidRDefault="00E13015">
                                    <w:pPr>
                                      <w:rPr>
                                        <w:rFonts w:ascii="Times New Roman" w:eastAsia="Times New Roman" w:hAnsi="Times New Roman" w:cs="Times New Roman"/>
                                        <w:sz w:val="20"/>
                                        <w:szCs w:val="20"/>
                                      </w:rPr>
                                    </w:pPr>
                                  </w:p>
                                </w:tc>
                              </w:tr>
                            </w:tbl>
                            <w:p w14:paraId="183C3EEB" w14:textId="77777777" w:rsidR="00E13015" w:rsidRDefault="00E13015"/>
                            <w:tbl>
                              <w:tblPr>
                                <w:tblW w:w="5000" w:type="pct"/>
                                <w:tblCellMar>
                                  <w:left w:w="0" w:type="dxa"/>
                                  <w:right w:w="0" w:type="dxa"/>
                                </w:tblCellMar>
                                <w:tblLook w:val="04A0" w:firstRow="1" w:lastRow="0" w:firstColumn="1" w:lastColumn="0" w:noHBand="0" w:noVBand="1"/>
                              </w:tblPr>
                              <w:tblGrid>
                                <w:gridCol w:w="9000"/>
                              </w:tblGrid>
                              <w:tr w:rsidR="00E13015" w14:paraId="64FC10F6"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E13015" w14:paraId="5BE560AF" w14:textId="77777777">
                                      <w:tc>
                                        <w:tcPr>
                                          <w:tcW w:w="0" w:type="auto"/>
                                          <w:tcMar>
                                            <w:top w:w="0" w:type="dxa"/>
                                            <w:left w:w="135" w:type="dxa"/>
                                            <w:bottom w:w="0" w:type="dxa"/>
                                            <w:right w:w="135" w:type="dxa"/>
                                          </w:tcMar>
                                          <w:hideMark/>
                                        </w:tcPr>
                                        <w:p w14:paraId="5A467438" w14:textId="77777777" w:rsidR="00E13015" w:rsidRDefault="00E13015">
                                          <w:pPr>
                                            <w:jc w:val="center"/>
                                          </w:pPr>
                                          <w:r>
                                            <w:rPr>
                                              <w:noProof/>
                                            </w:rPr>
                                            <w:drawing>
                                              <wp:inline distT="0" distB="0" distL="0" distR="0" wp14:anchorId="5D24A538" wp14:editId="61E330E8">
                                                <wp:extent cx="5372100" cy="3810000"/>
                                                <wp:effectExtent l="0" t="0" r="0" b="0"/>
                                                <wp:docPr id="1" name="Picture 1" descr="https://gallery.mailchimp.com/9138c16a42af2a369409cc900/images/b1ddfb82-8651-4198-a104-4760b09800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9138c16a42af2a369409cc900/images/b1ddfb82-8651-4198-a104-4760b098008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100" cy="3810000"/>
                                                        </a:xfrm>
                                                        <a:prstGeom prst="rect">
                                                          <a:avLst/>
                                                        </a:prstGeom>
                                                        <a:noFill/>
                                                        <a:ln>
                                                          <a:noFill/>
                                                        </a:ln>
                                                      </pic:spPr>
                                                    </pic:pic>
                                                  </a:graphicData>
                                                </a:graphic>
                                              </wp:inline>
                                            </w:drawing>
                                          </w:r>
                                        </w:p>
                                      </w:tc>
                                    </w:tr>
                                  </w:tbl>
                                  <w:p w14:paraId="09BAF956" w14:textId="77777777" w:rsidR="00E13015" w:rsidRDefault="00E13015">
                                    <w:pPr>
                                      <w:rPr>
                                        <w:rFonts w:ascii="Times New Roman" w:eastAsia="Times New Roman" w:hAnsi="Times New Roman" w:cs="Times New Roman"/>
                                        <w:sz w:val="20"/>
                                        <w:szCs w:val="20"/>
                                      </w:rPr>
                                    </w:pPr>
                                  </w:p>
                                </w:tc>
                              </w:tr>
                            </w:tbl>
                            <w:p w14:paraId="35239A77" w14:textId="77777777" w:rsidR="00E13015" w:rsidRDefault="00E13015"/>
                            <w:tbl>
                              <w:tblPr>
                                <w:tblW w:w="5000" w:type="pct"/>
                                <w:tblCellMar>
                                  <w:left w:w="0" w:type="dxa"/>
                                  <w:right w:w="0" w:type="dxa"/>
                                </w:tblCellMar>
                                <w:tblLook w:val="04A0" w:firstRow="1" w:lastRow="0" w:firstColumn="1" w:lastColumn="0" w:noHBand="0" w:noVBand="1"/>
                              </w:tblPr>
                              <w:tblGrid>
                                <w:gridCol w:w="9000"/>
                              </w:tblGrid>
                              <w:tr w:rsidR="00E13015" w14:paraId="4484343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13015" w14:paraId="6E5439C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13015" w14:paraId="67C72463" w14:textId="77777777">
                                            <w:tc>
                                              <w:tcPr>
                                                <w:tcW w:w="0" w:type="auto"/>
                                                <w:tcMar>
                                                  <w:top w:w="0" w:type="dxa"/>
                                                  <w:left w:w="270" w:type="dxa"/>
                                                  <w:bottom w:w="135" w:type="dxa"/>
                                                  <w:right w:w="270" w:type="dxa"/>
                                                </w:tcMar>
                                                <w:hideMark/>
                                              </w:tcPr>
                                              <w:p w14:paraId="31E98CB1" w14:textId="77777777" w:rsidR="00E13015" w:rsidRDefault="00E13015">
                                                <w:pPr>
                                                  <w:spacing w:before="150" w:after="150" w:line="360" w:lineRule="auto"/>
                                                  <w:rPr>
                                                    <w:rFonts w:ascii="Helvetica" w:hAnsi="Helvetica" w:cs="Helvetica"/>
                                                    <w:color w:val="222222"/>
                                                    <w:sz w:val="24"/>
                                                    <w:szCs w:val="24"/>
                                                  </w:rPr>
                                                </w:pPr>
                                                <w:r>
                                                  <w:rPr>
                                                    <w:rStyle w:val="Strong"/>
                                                    <w:rFonts w:ascii="Helvetica" w:hAnsi="Helvetica"/>
                                                    <w:color w:val="222222"/>
                                                    <w:sz w:val="21"/>
                                                    <w:szCs w:val="21"/>
                                                  </w:rPr>
                                                  <w:t xml:space="preserve">By Norah </w:t>
                                                </w:r>
                                                <w:proofErr w:type="spellStart"/>
                                                <w:r>
                                                  <w:rPr>
                                                    <w:rStyle w:val="Strong"/>
                                                    <w:rFonts w:ascii="Helvetica" w:hAnsi="Helvetica"/>
                                                    <w:color w:val="222222"/>
                                                    <w:sz w:val="21"/>
                                                    <w:szCs w:val="21"/>
                                                  </w:rPr>
                                                  <w:t>Nakyegera</w:t>
                                                </w:r>
                                                <w:proofErr w:type="spellEnd"/>
                                                <w:r>
                                                  <w:rPr>
                                                    <w:rFonts w:ascii="Helvetica" w:hAnsi="Helvetica" w:cs="Helvetica"/>
                                                    <w:color w:val="222222"/>
                                                    <w:sz w:val="21"/>
                                                    <w:szCs w:val="21"/>
                                                  </w:rPr>
                                                  <w:br/>
                                                  <w:t xml:space="preserve">Following a directive by the Uganda Communications Commission’s Executive Director Godfrey </w:t>
                                                </w:r>
                                                <w:proofErr w:type="spellStart"/>
                                                <w:r>
                                                  <w:rPr>
                                                    <w:rFonts w:ascii="Helvetica" w:hAnsi="Helvetica" w:cs="Helvetica"/>
                                                    <w:color w:val="222222"/>
                                                    <w:sz w:val="21"/>
                                                    <w:szCs w:val="21"/>
                                                  </w:rPr>
                                                  <w:t>Mutabaazi</w:t>
                                                </w:r>
                                                <w:proofErr w:type="spellEnd"/>
                                                <w:r>
                                                  <w:rPr>
                                                    <w:rFonts w:ascii="Helvetica" w:hAnsi="Helvetica" w:cs="Helvetica"/>
                                                    <w:color w:val="222222"/>
                                                    <w:sz w:val="21"/>
                                                    <w:szCs w:val="21"/>
                                                  </w:rPr>
                                                  <w:t xml:space="preserve"> to 13 media houses ordering them to suspend some of their staff who he accused of airing undesirable broadcast content, AAIIU in partnership with Centre for </w:t>
                                                </w:r>
                                                <w:r>
                                                  <w:rPr>
                                                    <w:rFonts w:ascii="Helvetica" w:hAnsi="Helvetica" w:cs="Helvetica"/>
                                                    <w:color w:val="222222"/>
                                                    <w:sz w:val="21"/>
                                                    <w:szCs w:val="21"/>
                                                  </w:rPr>
                                                  <w:lastRenderedPageBreak/>
                                                  <w:t>Constitutional Governance and Strategic Response International have filed a case against the person of the ED for infringing on the rights of journalists.</w:t>
                                                </w:r>
                                                <w:r>
                                                  <w:rPr>
                                                    <w:rFonts w:ascii="Helvetica" w:hAnsi="Helvetica" w:cs="Helvetica"/>
                                                    <w:color w:val="222222"/>
                                                    <w:sz w:val="21"/>
                                                    <w:szCs w:val="21"/>
                                                  </w:rPr>
                                                  <w:br/>
                                                  <w:t xml:space="preserve">During a press conference held last week in Kampala, the trio confirmed that the directive was illegal, arbitrary and a breach of the fundamental right to be heard and that the same is an abuse of law. It’s the reason civil society organizations came together to stand in solidarity with the media. The case was filed on the grounds of abuse of office and powers by Mr </w:t>
                                                </w:r>
                                                <w:proofErr w:type="spellStart"/>
                                                <w:r>
                                                  <w:rPr>
                                                    <w:rFonts w:ascii="Helvetica" w:hAnsi="Helvetica" w:cs="Helvetica"/>
                                                    <w:color w:val="222222"/>
                                                    <w:sz w:val="21"/>
                                                    <w:szCs w:val="21"/>
                                                  </w:rPr>
                                                  <w:t>Mutabaazi</w:t>
                                                </w:r>
                                                <w:proofErr w:type="spellEnd"/>
                                                <w:r>
                                                  <w:rPr>
                                                    <w:rFonts w:ascii="Helvetica" w:hAnsi="Helvetica" w:cs="Helvetica"/>
                                                    <w:color w:val="222222"/>
                                                    <w:sz w:val="21"/>
                                                    <w:szCs w:val="21"/>
                                                  </w:rPr>
                                                  <w:t>.</w:t>
                                                </w:r>
                                                <w:r>
                                                  <w:rPr>
                                                    <w:rFonts w:ascii="Helvetica" w:hAnsi="Helvetica" w:cs="Helvetica"/>
                                                    <w:color w:val="222222"/>
                                                    <w:sz w:val="21"/>
                                                    <w:szCs w:val="21"/>
                                                  </w:rPr>
                                                  <w:br/>
                                                  <w:t>A press conference was held in Kampala on 24</w:t>
                                                </w:r>
                                                <w:r>
                                                  <w:rPr>
                                                    <w:rFonts w:ascii="Helvetica" w:hAnsi="Helvetica" w:cs="Helvetica"/>
                                                    <w:color w:val="222222"/>
                                                    <w:sz w:val="21"/>
                                                    <w:szCs w:val="21"/>
                                                    <w:vertAlign w:val="superscript"/>
                                                  </w:rPr>
                                                  <w:t>th</w:t>
                                                </w:r>
                                                <w:r>
                                                  <w:rPr>
                                                    <w:rFonts w:ascii="Helvetica" w:hAnsi="Helvetica" w:cs="Helvetica"/>
                                                    <w:color w:val="222222"/>
                                                    <w:sz w:val="21"/>
                                                    <w:szCs w:val="21"/>
                                                  </w:rPr>
                                                  <w:t xml:space="preserve"> May 2019 by ActionAid Uganda, Centre for Constitutional Governance, Strategic Response International and </w:t>
                                                </w:r>
                                                <w:proofErr w:type="spellStart"/>
                                                <w:r>
                                                  <w:rPr>
                                                    <w:rFonts w:ascii="Helvetica" w:hAnsi="Helvetica" w:cs="Helvetica"/>
                                                    <w:color w:val="222222"/>
                                                    <w:sz w:val="21"/>
                                                    <w:szCs w:val="21"/>
                                                  </w:rPr>
                                                  <w:t>Aboneka</w:t>
                                                </w:r>
                                                <w:proofErr w:type="spellEnd"/>
                                                <w:r>
                                                  <w:rPr>
                                                    <w:rFonts w:ascii="Helvetica" w:hAnsi="Helvetica" w:cs="Helvetica"/>
                                                    <w:color w:val="222222"/>
                                                    <w:sz w:val="21"/>
                                                    <w:szCs w:val="21"/>
                                                  </w:rPr>
                                                  <w:t xml:space="preserve"> Micheal who is the applicant to the case that was filed on 23</w:t>
                                                </w:r>
                                                <w:r>
                                                  <w:rPr>
                                                    <w:rFonts w:ascii="Helvetica" w:hAnsi="Helvetica" w:cs="Helvetica"/>
                                                    <w:color w:val="222222"/>
                                                    <w:sz w:val="21"/>
                                                    <w:szCs w:val="21"/>
                                                    <w:vertAlign w:val="superscript"/>
                                                  </w:rPr>
                                                  <w:t>rd</w:t>
                                                </w:r>
                                                <w:r>
                                                  <w:rPr>
                                                    <w:rFonts w:ascii="Helvetica" w:hAnsi="Helvetica" w:cs="Helvetica"/>
                                                    <w:color w:val="222222"/>
                                                    <w:sz w:val="21"/>
                                                    <w:szCs w:val="21"/>
                                                  </w:rPr>
                                                  <w:t xml:space="preserve"> May 2019. </w:t>
                                                </w:r>
                                                <w:proofErr w:type="spellStart"/>
                                                <w:r>
                                                  <w:rPr>
                                                    <w:rFonts w:ascii="Helvetica" w:hAnsi="Helvetica" w:cs="Helvetica"/>
                                                    <w:color w:val="222222"/>
                                                    <w:sz w:val="21"/>
                                                    <w:szCs w:val="21"/>
                                                  </w:rPr>
                                                  <w:t>CSOs</w:t>
                                                </w:r>
                                                <w:proofErr w:type="spellEnd"/>
                                                <w:r>
                                                  <w:rPr>
                                                    <w:rFonts w:ascii="Helvetica" w:hAnsi="Helvetica" w:cs="Helvetica"/>
                                                    <w:color w:val="222222"/>
                                                    <w:sz w:val="21"/>
                                                    <w:szCs w:val="21"/>
                                                  </w:rPr>
                                                  <w:t xml:space="preserve"> stood in solidarity with the media. The case was filed on grounds of abuse of office and powers by Mr </w:t>
                                                </w:r>
                                                <w:proofErr w:type="spellStart"/>
                                                <w:r>
                                                  <w:rPr>
                                                    <w:rFonts w:ascii="Helvetica" w:hAnsi="Helvetica" w:cs="Helvetica"/>
                                                    <w:color w:val="222222"/>
                                                    <w:sz w:val="21"/>
                                                    <w:szCs w:val="21"/>
                                                  </w:rPr>
                                                  <w:t>Mutabazi</w:t>
                                                </w:r>
                                                <w:proofErr w:type="spellEnd"/>
                                                <w:r>
                                                  <w:rPr>
                                                    <w:rFonts w:ascii="Helvetica" w:hAnsi="Helvetica" w:cs="Helvetica"/>
                                                    <w:color w:val="0782C1"/>
                                                    <w:sz w:val="21"/>
                                                    <w:szCs w:val="21"/>
                                                  </w:rPr>
                                                  <w:t>.</w:t>
                                                </w:r>
                                                <w:r>
                                                  <w:rPr>
                                                    <w:rFonts w:ascii="Helvetica" w:hAnsi="Helvetica" w:cs="Helvetica"/>
                                                    <w:color w:val="222222"/>
                                                    <w:sz w:val="21"/>
                                                    <w:szCs w:val="21"/>
                                                  </w:rPr>
                                                  <w:br/>
                                                  <w:t xml:space="preserve">“We are here as citizens of this country, petitioners can’t keep quiet because it is our country. Press and media are the eyes of the </w:t>
                                                </w:r>
                                                <w:proofErr w:type="gramStart"/>
                                                <w:r>
                                                  <w:rPr>
                                                    <w:rFonts w:ascii="Helvetica" w:hAnsi="Helvetica" w:cs="Helvetica"/>
                                                    <w:color w:val="222222"/>
                                                    <w:sz w:val="21"/>
                                                    <w:szCs w:val="21"/>
                                                  </w:rPr>
                                                  <w:t>public</w:t>
                                                </w:r>
                                                <w:proofErr w:type="gramEnd"/>
                                                <w:r>
                                                  <w:rPr>
                                                    <w:rFonts w:ascii="Helvetica" w:hAnsi="Helvetica" w:cs="Helvetica"/>
                                                    <w:color w:val="222222"/>
                                                    <w:sz w:val="21"/>
                                                    <w:szCs w:val="21"/>
                                                  </w:rPr>
                                                  <w:t xml:space="preserve"> so it is our duty to protect them! Enough is enough and we are up for a good fight,” said Fredrick Kawooya, the Programme Manager Democratic Governance at AAIU.</w:t>
                                                </w:r>
                                              </w:p>
                                            </w:tc>
                                          </w:tr>
                                        </w:tbl>
                                        <w:p w14:paraId="5DCBCBBF" w14:textId="77777777" w:rsidR="00E13015" w:rsidRDefault="00E13015">
                                          <w:pPr>
                                            <w:rPr>
                                              <w:rFonts w:ascii="Times New Roman" w:eastAsia="Times New Roman" w:hAnsi="Times New Roman" w:cs="Times New Roman"/>
                                              <w:sz w:val="20"/>
                                              <w:szCs w:val="20"/>
                                            </w:rPr>
                                          </w:pPr>
                                        </w:p>
                                      </w:tc>
                                    </w:tr>
                                  </w:tbl>
                                  <w:p w14:paraId="303A3807" w14:textId="77777777" w:rsidR="00E13015" w:rsidRDefault="00E13015">
                                    <w:pPr>
                                      <w:rPr>
                                        <w:rFonts w:ascii="Times New Roman" w:eastAsia="Times New Roman" w:hAnsi="Times New Roman" w:cs="Times New Roman"/>
                                        <w:sz w:val="20"/>
                                        <w:szCs w:val="20"/>
                                      </w:rPr>
                                    </w:pPr>
                                  </w:p>
                                </w:tc>
                              </w:tr>
                            </w:tbl>
                            <w:p w14:paraId="1ED318DD" w14:textId="77777777" w:rsidR="00E13015" w:rsidRDefault="00E13015"/>
                            <w:tbl>
                              <w:tblPr>
                                <w:tblW w:w="5000" w:type="pct"/>
                                <w:tblCellMar>
                                  <w:left w:w="0" w:type="dxa"/>
                                  <w:right w:w="0" w:type="dxa"/>
                                </w:tblCellMar>
                                <w:tblLook w:val="04A0" w:firstRow="1" w:lastRow="0" w:firstColumn="1" w:lastColumn="0" w:noHBand="0" w:noVBand="1"/>
                              </w:tblPr>
                              <w:tblGrid>
                                <w:gridCol w:w="9000"/>
                              </w:tblGrid>
                              <w:tr w:rsidR="00E13015" w14:paraId="2CCF20B8"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E13015" w14:paraId="131D6F7D" w14:textId="77777777">
                                      <w:trPr>
                                        <w:jc w:val="center"/>
                                      </w:trPr>
                                      <w:tc>
                                        <w:tcPr>
                                          <w:tcW w:w="0" w:type="auto"/>
                                          <w:hideMark/>
                                        </w:tcPr>
                                        <w:p w14:paraId="236DA0B1" w14:textId="77777777" w:rsidR="00E13015" w:rsidRDefault="00E13015"/>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E13015" w14:paraId="6D50AAF5" w14:textId="77777777">
                                            <w:tc>
                                              <w:tcPr>
                                                <w:tcW w:w="0" w:type="auto"/>
                                                <w:tcMar>
                                                  <w:top w:w="135" w:type="dxa"/>
                                                  <w:left w:w="270" w:type="dxa"/>
                                                  <w:bottom w:w="135" w:type="dxa"/>
                                                  <w:right w:w="270" w:type="dxa"/>
                                                </w:tcMar>
                                                <w:vAlign w:val="center"/>
                                                <w:hideMark/>
                                              </w:tcPr>
                                              <w:tbl>
                                                <w:tblPr>
                                                  <w:tblW w:w="5000" w:type="pct"/>
                                                  <w:shd w:val="clear" w:color="auto" w:fill="FC2424"/>
                                                  <w:tblCellMar>
                                                    <w:left w:w="0" w:type="dxa"/>
                                                    <w:right w:w="0" w:type="dxa"/>
                                                  </w:tblCellMar>
                                                  <w:tblLook w:val="04A0" w:firstRow="1" w:lastRow="0" w:firstColumn="1" w:lastColumn="0" w:noHBand="0" w:noVBand="1"/>
                                                </w:tblPr>
                                                <w:tblGrid>
                                                  <w:gridCol w:w="8454"/>
                                                </w:tblGrid>
                                                <w:tr w:rsidR="00E13015" w14:paraId="6D324085" w14:textId="77777777">
                                                  <w:tc>
                                                    <w:tcPr>
                                                      <w:tcW w:w="0" w:type="auto"/>
                                                      <w:shd w:val="clear" w:color="auto" w:fill="FC2424"/>
                                                      <w:tcMar>
                                                        <w:top w:w="270" w:type="dxa"/>
                                                        <w:left w:w="270" w:type="dxa"/>
                                                        <w:bottom w:w="270" w:type="dxa"/>
                                                        <w:right w:w="270" w:type="dxa"/>
                                                      </w:tcMar>
                                                      <w:hideMark/>
                                                    </w:tcPr>
                                                    <w:p w14:paraId="3FBA67F0" w14:textId="77777777" w:rsidR="00E13015" w:rsidRDefault="00E13015">
                                                      <w:pPr>
                                                        <w:spacing w:before="150" w:after="150" w:line="360" w:lineRule="auto"/>
                                                        <w:jc w:val="center"/>
                                                        <w:rPr>
                                                          <w:rFonts w:ascii="Helvetica" w:hAnsi="Helvetica" w:cs="Helvetica"/>
                                                          <w:color w:val="F2F2F2"/>
                                                          <w:sz w:val="21"/>
                                                          <w:szCs w:val="21"/>
                                                        </w:rPr>
                                                      </w:pPr>
                                                      <w:r>
                                                        <w:rPr>
                                                          <w:rStyle w:val="Strong"/>
                                                          <w:rFonts w:ascii="Helvetica" w:hAnsi="Helvetica"/>
                                                          <w:color w:val="F2F2F2"/>
                                                          <w:sz w:val="27"/>
                                                          <w:szCs w:val="27"/>
                                                        </w:rPr>
                                                        <w:t>Week Ahead</w:t>
                                                      </w:r>
                                                      <w:r>
                                                        <w:rPr>
                                                          <w:rFonts w:ascii="Helvetica" w:hAnsi="Helvetica" w:cs="Helvetica"/>
                                                          <w:color w:val="F2F2F2"/>
                                                          <w:sz w:val="21"/>
                                                          <w:szCs w:val="21"/>
                                                        </w:rPr>
                                                        <w:br/>
                                                        <w:t xml:space="preserve">1. </w:t>
                                                      </w:r>
                                                      <w:proofErr w:type="spellStart"/>
                                                      <w:r>
                                                        <w:rPr>
                                                          <w:rFonts w:ascii="Helvetica" w:hAnsi="Helvetica" w:cs="Helvetica"/>
                                                          <w:color w:val="F2F2F2"/>
                                                          <w:sz w:val="21"/>
                                                          <w:szCs w:val="21"/>
                                                        </w:rPr>
                                                        <w:t>AAIU's</w:t>
                                                      </w:r>
                                                      <w:proofErr w:type="spellEnd"/>
                                                      <w:r>
                                                        <w:rPr>
                                                          <w:rFonts w:ascii="Helvetica" w:hAnsi="Helvetica" w:cs="Helvetica"/>
                                                          <w:color w:val="F2F2F2"/>
                                                          <w:sz w:val="21"/>
                                                          <w:szCs w:val="21"/>
                                                        </w:rPr>
                                                        <w:t xml:space="preserve"> Extractives Governance Unit shall be holding inter-secondary schools debating competitions among schools in the gold mining area of Busia.</w:t>
                                                      </w:r>
                                                      <w:r>
                                                        <w:rPr>
                                                          <w:rFonts w:ascii="Helvetica" w:hAnsi="Helvetica" w:cs="Helvetica"/>
                                                          <w:color w:val="F2F2F2"/>
                                                          <w:sz w:val="21"/>
                                                          <w:szCs w:val="21"/>
                                                        </w:rPr>
                                                        <w:br/>
                                                        <w:t xml:space="preserve">2. Look out for </w:t>
                                                      </w:r>
                                                      <w:proofErr w:type="spellStart"/>
                                                      <w:r>
                                                        <w:rPr>
                                                          <w:rFonts w:ascii="Helvetica" w:hAnsi="Helvetica" w:cs="Helvetica"/>
                                                          <w:color w:val="F2F2F2"/>
                                                          <w:sz w:val="21"/>
                                                          <w:szCs w:val="21"/>
                                                        </w:rPr>
                                                        <w:t>AAIU's</w:t>
                                                      </w:r>
                                                      <w:proofErr w:type="spellEnd"/>
                                                      <w:r>
                                                        <w:rPr>
                                                          <w:rFonts w:ascii="Helvetica" w:hAnsi="Helvetica" w:cs="Helvetica"/>
                                                          <w:color w:val="F2F2F2"/>
                                                          <w:sz w:val="21"/>
                                                          <w:szCs w:val="21"/>
                                                        </w:rPr>
                                                        <w:t xml:space="preserve"> </w:t>
                                                      </w:r>
                                                      <w:proofErr w:type="gramStart"/>
                                                      <w:r>
                                                        <w:rPr>
                                                          <w:rFonts w:ascii="Helvetica" w:hAnsi="Helvetica" w:cs="Helvetica"/>
                                                          <w:color w:val="F2F2F2"/>
                                                          <w:sz w:val="21"/>
                                                          <w:szCs w:val="21"/>
                                                        </w:rPr>
                                                        <w:t>Annual  Report</w:t>
                                                      </w:r>
                                                      <w:proofErr w:type="gramEnd"/>
                                                      <w:r>
                                                        <w:rPr>
                                                          <w:rFonts w:ascii="Helvetica" w:hAnsi="Helvetica" w:cs="Helvetica"/>
                                                          <w:color w:val="F2F2F2"/>
                                                          <w:sz w:val="21"/>
                                                          <w:szCs w:val="21"/>
                                                        </w:rPr>
                                                        <w:t xml:space="preserve"> this week , </w:t>
                                                      </w:r>
                                                      <w:proofErr w:type="spellStart"/>
                                                      <w:r>
                                                        <w:rPr>
                                                          <w:rFonts w:ascii="Helvetica" w:hAnsi="Helvetica" w:cs="Helvetica"/>
                                                          <w:color w:val="F2F2F2"/>
                                                          <w:sz w:val="21"/>
                                                          <w:szCs w:val="21"/>
                                                        </w:rPr>
                                                        <w:t>alot</w:t>
                                                      </w:r>
                                                      <w:proofErr w:type="spellEnd"/>
                                                      <w:r>
                                                        <w:rPr>
                                                          <w:rFonts w:ascii="Helvetica" w:hAnsi="Helvetica" w:cs="Helvetica"/>
                                                          <w:color w:val="F2F2F2"/>
                                                          <w:sz w:val="21"/>
                                                          <w:szCs w:val="21"/>
                                                        </w:rPr>
                                                        <w:t xml:space="preserve"> embedded in here-including success stories </w:t>
                                                      </w:r>
                                                      <w:proofErr w:type="spellStart"/>
                                                      <w:r>
                                                        <w:rPr>
                                                          <w:rFonts w:ascii="Helvetica" w:hAnsi="Helvetica" w:cs="Helvetica"/>
                                                          <w:color w:val="F2F2F2"/>
                                                          <w:sz w:val="21"/>
                                                          <w:szCs w:val="21"/>
                                                        </w:rPr>
                                                        <w:t>ammersed</w:t>
                                                      </w:r>
                                                      <w:proofErr w:type="spellEnd"/>
                                                      <w:r>
                                                        <w:rPr>
                                                          <w:rFonts w:ascii="Helvetica" w:hAnsi="Helvetica" w:cs="Helvetica"/>
                                                          <w:color w:val="F2F2F2"/>
                                                          <w:sz w:val="21"/>
                                                          <w:szCs w:val="21"/>
                                                        </w:rPr>
                                                        <w:t xml:space="preserve"> over 2018.</w:t>
                                                      </w:r>
                                                      <w:r>
                                                        <w:rPr>
                                                          <w:rFonts w:ascii="Helvetica" w:hAnsi="Helvetica" w:cs="Helvetica"/>
                                                          <w:color w:val="F2F2F2"/>
                                                          <w:sz w:val="21"/>
                                                          <w:szCs w:val="21"/>
                                                        </w:rPr>
                                                        <w:br/>
                                                        <w:t xml:space="preserve">3. </w:t>
                                                      </w:r>
                                                      <w:r>
                                                        <w:rPr>
                                                          <w:rFonts w:ascii="Helvetica" w:hAnsi="Helvetica" w:cs="Helvetica"/>
                                                          <w:color w:val="F2F2F2"/>
                                                          <w:sz w:val="21"/>
                                                          <w:szCs w:val="21"/>
                                                          <w:lang w:val="en-GB"/>
                                                        </w:rPr>
                                                        <w:t>T</w:t>
                                                      </w:r>
                                                      <w:r>
                                                        <w:rPr>
                                                          <w:color w:val="F2F2F2"/>
                                                          <w:sz w:val="21"/>
                                                          <w:szCs w:val="21"/>
                                                          <w:lang w:val="en-GB"/>
                                                        </w:rPr>
                                                        <w:t xml:space="preserve">he </w:t>
                                                      </w:r>
                                                      <w:r>
                                                        <w:rPr>
                                                          <w:rFonts w:ascii="Helvetica" w:hAnsi="Helvetica" w:cs="Helvetica"/>
                                                          <w:color w:val="F2F2F2"/>
                                                          <w:sz w:val="21"/>
                                                          <w:szCs w:val="21"/>
                                                        </w:rPr>
                                                        <w:t xml:space="preserve">Programme Manager Democratic Governance Fredrick Kawooya and </w:t>
                                                      </w:r>
                                                      <w:r>
                                                        <w:rPr>
                                                          <w:rFonts w:ascii="Helvetica" w:hAnsi="Helvetica" w:cs="Helvetica"/>
                                                          <w:color w:val="F2F2F2"/>
                                                          <w:sz w:val="21"/>
                                                          <w:szCs w:val="21"/>
                                                          <w:lang w:val="en-GB"/>
                                                        </w:rPr>
                                                        <w:t>I</w:t>
                                                      </w:r>
                                                      <w:r>
                                                        <w:rPr>
                                                          <w:color w:val="F2F2F2"/>
                                                          <w:sz w:val="21"/>
                                                          <w:szCs w:val="21"/>
                                                          <w:lang w:val="en-GB"/>
                                                        </w:rPr>
                                                        <w:t xml:space="preserve">PAB Officer </w:t>
                                                      </w:r>
                                                      <w:r>
                                                        <w:rPr>
                                                          <w:rFonts w:ascii="Helvetica" w:hAnsi="Helvetica" w:cs="Helvetica"/>
                                                          <w:color w:val="F2F2F2"/>
                                                          <w:sz w:val="21"/>
                                                          <w:szCs w:val="21"/>
                                                        </w:rPr>
                                                        <w:t>Philip Kabuye are in Nairobi for a closeout meeting on the Civic Charter</w:t>
                                                      </w:r>
                                                      <w:r>
                                                        <w:rPr>
                                                          <w:rFonts w:ascii="Helvetica" w:hAnsi="Helvetica" w:cs="Helvetica"/>
                                                          <w:color w:val="F2F2F2"/>
                                                          <w:sz w:val="21"/>
                                                          <w:szCs w:val="21"/>
                                                          <w:lang w:val="en-GB"/>
                                                        </w:rPr>
                                                        <w:t>.</w:t>
                                                      </w:r>
                                                      <w:r>
                                                        <w:rPr>
                                                          <w:rFonts w:ascii="Helvetica" w:hAnsi="Helvetica" w:cs="Helvetica"/>
                                                          <w:color w:val="F2F2F2"/>
                                                          <w:sz w:val="21"/>
                                                          <w:szCs w:val="21"/>
                                                        </w:rPr>
                                                        <w:t> </w:t>
                                                      </w:r>
                                                    </w:p>
                                                  </w:tc>
                                                </w:tr>
                                              </w:tbl>
                                              <w:p w14:paraId="3BE22275" w14:textId="77777777" w:rsidR="00E13015" w:rsidRDefault="00E13015">
                                                <w:pPr>
                                                  <w:rPr>
                                                    <w:rFonts w:ascii="Times New Roman" w:eastAsia="Times New Roman" w:hAnsi="Times New Roman" w:cs="Times New Roman"/>
                                                    <w:sz w:val="20"/>
                                                    <w:szCs w:val="20"/>
                                                  </w:rPr>
                                                </w:pPr>
                                              </w:p>
                                            </w:tc>
                                          </w:tr>
                                        </w:tbl>
                                        <w:p w14:paraId="4ABB6BA5" w14:textId="77777777" w:rsidR="00E13015" w:rsidRDefault="00E13015">
                                          <w:pPr>
                                            <w:rPr>
                                              <w:rFonts w:ascii="Times New Roman" w:eastAsia="Times New Roman" w:hAnsi="Times New Roman" w:cs="Times New Roman"/>
                                              <w:sz w:val="20"/>
                                              <w:szCs w:val="20"/>
                                            </w:rPr>
                                          </w:pPr>
                                        </w:p>
                                      </w:tc>
                                    </w:tr>
                                  </w:tbl>
                                  <w:p w14:paraId="6B4ABA04" w14:textId="77777777" w:rsidR="00E13015" w:rsidRDefault="00E13015">
                                    <w:pPr>
                                      <w:jc w:val="center"/>
                                      <w:rPr>
                                        <w:rFonts w:ascii="Times New Roman" w:eastAsia="Times New Roman" w:hAnsi="Times New Roman" w:cs="Times New Roman"/>
                                        <w:sz w:val="20"/>
                                        <w:szCs w:val="20"/>
                                      </w:rPr>
                                    </w:pPr>
                                  </w:p>
                                </w:tc>
                              </w:tr>
                            </w:tbl>
                            <w:p w14:paraId="2126F0A9" w14:textId="77777777" w:rsidR="00E13015" w:rsidRDefault="00E13015"/>
                            <w:tbl>
                              <w:tblPr>
                                <w:tblW w:w="5000" w:type="pct"/>
                                <w:tblCellMar>
                                  <w:left w:w="0" w:type="dxa"/>
                                  <w:right w:w="0" w:type="dxa"/>
                                </w:tblCellMar>
                                <w:tblLook w:val="04A0" w:firstRow="1" w:lastRow="0" w:firstColumn="1" w:lastColumn="0" w:noHBand="0" w:noVBand="1"/>
                              </w:tblPr>
                              <w:tblGrid>
                                <w:gridCol w:w="9000"/>
                              </w:tblGrid>
                              <w:tr w:rsidR="00E13015" w14:paraId="4F1E75A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13015" w14:paraId="0DB84E8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13015" w14:paraId="788D022A" w14:textId="77777777">
                                            <w:tc>
                                              <w:tcPr>
                                                <w:tcW w:w="0" w:type="auto"/>
                                                <w:tcMar>
                                                  <w:top w:w="0" w:type="dxa"/>
                                                  <w:left w:w="270" w:type="dxa"/>
                                                  <w:bottom w:w="135" w:type="dxa"/>
                                                  <w:right w:w="270" w:type="dxa"/>
                                                </w:tcMar>
                                                <w:hideMark/>
                                              </w:tcPr>
                                              <w:p w14:paraId="6DEB579D" w14:textId="77777777" w:rsidR="00E13015" w:rsidRDefault="00E13015"/>
                                            </w:tc>
                                          </w:tr>
                                        </w:tbl>
                                        <w:p w14:paraId="54990742" w14:textId="77777777" w:rsidR="00E13015" w:rsidRDefault="00E13015">
                                          <w:pPr>
                                            <w:rPr>
                                              <w:rFonts w:ascii="Times New Roman" w:eastAsia="Times New Roman" w:hAnsi="Times New Roman" w:cs="Times New Roman"/>
                                              <w:sz w:val="20"/>
                                              <w:szCs w:val="20"/>
                                            </w:rPr>
                                          </w:pPr>
                                        </w:p>
                                      </w:tc>
                                    </w:tr>
                                  </w:tbl>
                                  <w:p w14:paraId="72A8C1C4" w14:textId="77777777" w:rsidR="00E13015" w:rsidRDefault="00E13015">
                                    <w:pPr>
                                      <w:rPr>
                                        <w:rFonts w:ascii="Times New Roman" w:eastAsia="Times New Roman" w:hAnsi="Times New Roman" w:cs="Times New Roman"/>
                                        <w:sz w:val="20"/>
                                        <w:szCs w:val="20"/>
                                      </w:rPr>
                                    </w:pPr>
                                  </w:p>
                                </w:tc>
                              </w:tr>
                            </w:tbl>
                            <w:p w14:paraId="5E94BF2A" w14:textId="77777777" w:rsidR="00E13015" w:rsidRDefault="00E13015">
                              <w:pPr>
                                <w:rPr>
                                  <w:rFonts w:ascii="Times New Roman" w:hAnsi="Times New Roman" w:cs="Times New Roman"/>
                                  <w:sz w:val="20"/>
                                  <w:szCs w:val="20"/>
                                </w:rPr>
                              </w:pPr>
                            </w:p>
                          </w:tc>
                        </w:tr>
                      </w:tbl>
                      <w:p w14:paraId="62212145" w14:textId="77777777" w:rsidR="00E13015" w:rsidRDefault="00E13015">
                        <w:pPr>
                          <w:jc w:val="center"/>
                          <w:rPr>
                            <w:rFonts w:ascii="Times New Roman" w:eastAsia="Times New Roman" w:hAnsi="Times New Roman" w:cs="Times New Roman"/>
                            <w:sz w:val="20"/>
                            <w:szCs w:val="20"/>
                          </w:rPr>
                        </w:pPr>
                      </w:p>
                    </w:tc>
                  </w:tr>
                </w:tbl>
                <w:p w14:paraId="094ED314" w14:textId="77777777" w:rsidR="00E13015" w:rsidRDefault="00E13015">
                  <w:pPr>
                    <w:jc w:val="center"/>
                    <w:rPr>
                      <w:rFonts w:ascii="Times New Roman" w:eastAsia="Times New Roman" w:hAnsi="Times New Roman" w:cs="Times New Roman"/>
                      <w:sz w:val="20"/>
                      <w:szCs w:val="20"/>
                    </w:rPr>
                  </w:pPr>
                </w:p>
              </w:tc>
            </w:tr>
            <w:tr w:rsidR="00E13015" w14:paraId="0E55FEAB" w14:textId="77777777">
              <w:trPr>
                <w:jc w:val="center"/>
              </w:trPr>
              <w:tc>
                <w:tcPr>
                  <w:tcW w:w="0" w:type="auto"/>
                  <w:shd w:val="clear" w:color="auto" w:fill="FDE6E6"/>
                  <w:hideMark/>
                </w:tcPr>
                <w:tbl>
                  <w:tblPr>
                    <w:tblW w:w="9000" w:type="dxa"/>
                    <w:jc w:val="center"/>
                    <w:tblCellMar>
                      <w:left w:w="0" w:type="dxa"/>
                      <w:right w:w="0" w:type="dxa"/>
                    </w:tblCellMar>
                    <w:tblLook w:val="04A0" w:firstRow="1" w:lastRow="0" w:firstColumn="1" w:lastColumn="0" w:noHBand="0" w:noVBand="1"/>
                  </w:tblPr>
                  <w:tblGrid>
                    <w:gridCol w:w="9000"/>
                  </w:tblGrid>
                  <w:tr w:rsidR="00E13015" w14:paraId="06600DB7"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E13015" w14:paraId="4EFE2834"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E13015" w14:paraId="609B699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13015" w14:paraId="51C98B7D"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13015" w14:paraId="7BBDA4F2" w14:textId="77777777">
                                            <w:tc>
                                              <w:tcPr>
                                                <w:tcW w:w="0" w:type="auto"/>
                                                <w:tcMar>
                                                  <w:top w:w="0" w:type="dxa"/>
                                                  <w:left w:w="270" w:type="dxa"/>
                                                  <w:bottom w:w="135" w:type="dxa"/>
                                                  <w:right w:w="270" w:type="dxa"/>
                                                </w:tcMar>
                                                <w:hideMark/>
                                              </w:tcPr>
                                              <w:p w14:paraId="33666F03" w14:textId="77777777" w:rsidR="00E13015" w:rsidRDefault="00E13015">
                                                <w:pPr>
                                                  <w:spacing w:line="360" w:lineRule="auto"/>
                                                  <w:jc w:val="center"/>
                                                  <w:rPr>
                                                    <w:rFonts w:ascii="Helvetica" w:hAnsi="Helvetica" w:cs="Helvetica"/>
                                                    <w:color w:val="0B0B0B"/>
                                                    <w:sz w:val="18"/>
                                                    <w:szCs w:val="18"/>
                                                  </w:rPr>
                                                </w:pPr>
                                                <w:r>
                                                  <w:rPr>
                                                    <w:rStyle w:val="Emphasis"/>
                                                    <w:rFonts w:ascii="Helvetica" w:hAnsi="Helvetica"/>
                                                    <w:b/>
                                                    <w:bCs/>
                                                    <w:color w:val="0B0B0B"/>
                                                    <w:sz w:val="18"/>
                                                    <w:szCs w:val="18"/>
                                                  </w:rPr>
                                                  <w:lastRenderedPageBreak/>
                                                  <w:t>Copyright © *201</w:t>
                                                </w:r>
                                                <w:r>
                                                  <w:rPr>
                                                    <w:rStyle w:val="Emphasis"/>
                                                    <w:rFonts w:ascii="Helvetica" w:hAnsi="Helvetica"/>
                                                    <w:b/>
                                                    <w:bCs/>
                                                    <w:sz w:val="18"/>
                                                    <w:szCs w:val="18"/>
                                                    <w:lang w:val="en-GB"/>
                                                  </w:rPr>
                                                  <w:t>9</w:t>
                                                </w:r>
                                                <w:r>
                                                  <w:rPr>
                                                    <w:rStyle w:val="Emphasis"/>
                                                    <w:rFonts w:ascii="Helvetica" w:hAnsi="Helvetica"/>
                                                    <w:b/>
                                                    <w:bCs/>
                                                    <w:color w:val="0B0B0B"/>
                                                    <w:sz w:val="18"/>
                                                    <w:szCs w:val="18"/>
                                                  </w:rPr>
                                                  <w:t>* *ActionAid Uganda*, All rights reserved.</w:t>
                                                </w:r>
                                                <w:r>
                                                  <w:rPr>
                                                    <w:rFonts w:ascii="Helvetica" w:hAnsi="Helvetica" w:cs="Helvetica"/>
                                                    <w:color w:val="0B0B0B"/>
                                                    <w:sz w:val="18"/>
                                                    <w:szCs w:val="18"/>
                                                  </w:rPr>
                                                  <w:br/>
                                                  <w:t> </w:t>
                                                </w:r>
                                              </w:p>
                                            </w:tc>
                                          </w:tr>
                                        </w:tbl>
                                        <w:p w14:paraId="356DD678" w14:textId="77777777" w:rsidR="00E13015" w:rsidRDefault="00E13015">
                                          <w:pPr>
                                            <w:rPr>
                                              <w:rFonts w:ascii="Times New Roman" w:eastAsia="Times New Roman" w:hAnsi="Times New Roman" w:cs="Times New Roman"/>
                                              <w:sz w:val="20"/>
                                              <w:szCs w:val="20"/>
                                            </w:rPr>
                                          </w:pPr>
                                        </w:p>
                                      </w:tc>
                                    </w:tr>
                                  </w:tbl>
                                  <w:p w14:paraId="3BF928B5" w14:textId="77777777" w:rsidR="00E13015" w:rsidRDefault="00E13015">
                                    <w:pPr>
                                      <w:rPr>
                                        <w:rFonts w:ascii="Times New Roman" w:eastAsia="Times New Roman" w:hAnsi="Times New Roman" w:cs="Times New Roman"/>
                                        <w:sz w:val="20"/>
                                        <w:szCs w:val="20"/>
                                      </w:rPr>
                                    </w:pPr>
                                  </w:p>
                                </w:tc>
                              </w:tr>
                            </w:tbl>
                            <w:p w14:paraId="452F9F46" w14:textId="77777777" w:rsidR="00E13015" w:rsidRDefault="00E13015">
                              <w:pPr>
                                <w:rPr>
                                  <w:rFonts w:ascii="Times New Roman" w:eastAsia="Times New Roman" w:hAnsi="Times New Roman" w:cs="Times New Roman"/>
                                  <w:sz w:val="20"/>
                                  <w:szCs w:val="20"/>
                                </w:rPr>
                              </w:pPr>
                            </w:p>
                          </w:tc>
                        </w:tr>
                      </w:tbl>
                      <w:p w14:paraId="075942B0" w14:textId="77777777" w:rsidR="00E13015" w:rsidRDefault="00E13015">
                        <w:pPr>
                          <w:jc w:val="center"/>
                          <w:rPr>
                            <w:rFonts w:ascii="Times New Roman" w:eastAsia="Times New Roman" w:hAnsi="Times New Roman" w:cs="Times New Roman"/>
                            <w:sz w:val="20"/>
                            <w:szCs w:val="20"/>
                          </w:rPr>
                        </w:pPr>
                      </w:p>
                    </w:tc>
                  </w:tr>
                </w:tbl>
                <w:p w14:paraId="2DFAECAA" w14:textId="77777777" w:rsidR="00E13015" w:rsidRDefault="00E13015">
                  <w:pPr>
                    <w:jc w:val="center"/>
                    <w:rPr>
                      <w:rFonts w:ascii="Times New Roman" w:eastAsia="Times New Roman" w:hAnsi="Times New Roman" w:cs="Times New Roman"/>
                      <w:sz w:val="20"/>
                      <w:szCs w:val="20"/>
                    </w:rPr>
                  </w:pPr>
                </w:p>
              </w:tc>
            </w:tr>
          </w:tbl>
          <w:p w14:paraId="14178F7C" w14:textId="77777777" w:rsidR="00E13015" w:rsidRDefault="00E13015">
            <w:pPr>
              <w:jc w:val="center"/>
              <w:rPr>
                <w:rFonts w:ascii="Times New Roman" w:eastAsia="Times New Roman" w:hAnsi="Times New Roman" w:cs="Times New Roman"/>
                <w:sz w:val="20"/>
                <w:szCs w:val="20"/>
              </w:rPr>
            </w:pPr>
          </w:p>
        </w:tc>
      </w:tr>
    </w:tbl>
    <w:p w14:paraId="77C743C3" w14:textId="77777777" w:rsidR="00E13015" w:rsidRDefault="00E13015">
      <w:r>
        <w:rPr>
          <w:lang w:val="en-UG"/>
        </w:rPr>
        <w:lastRenderedPageBreak/>
        <w:br/>
      </w:r>
      <w:r>
        <w:rPr>
          <w:lang w:val="en-UG"/>
        </w:rPr>
        <w:br/>
      </w:r>
      <w:bookmarkStart w:id="0" w:name="_GoBack"/>
      <w:bookmarkEnd w:id="0"/>
    </w:p>
    <w:sectPr w:rsidR="00E130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015"/>
    <w:rsid w:val="00E13015"/>
  </w:rsids>
  <m:mathPr>
    <m:mathFont m:val="Cambria Math"/>
    <m:brkBin m:val="before"/>
    <m:brkBinSub m:val="--"/>
    <m:smallFrac m:val="0"/>
    <m:dispDef/>
    <m:lMargin m:val="0"/>
    <m:rMargin m:val="0"/>
    <m:defJc m:val="centerGroup"/>
    <m:wrapIndent m:val="1440"/>
    <m:intLim m:val="subSup"/>
    <m:naryLim m:val="undOvr"/>
  </m:mathPr>
  <w:themeFontLang w:val="en-U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448FF"/>
  <w15:chartTrackingRefBased/>
  <w15:docId w15:val="{940B568F-26F6-457C-ABA9-3FB1D153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3015"/>
    <w:pPr>
      <w:spacing w:after="0" w:line="240" w:lineRule="auto"/>
    </w:pPr>
    <w:rPr>
      <w:rFonts w:ascii="Calibri" w:hAnsi="Calibri" w:cs="Calibri"/>
      <w:lang w:eastAsia="en-U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3015"/>
    <w:rPr>
      <w:color w:val="0000FF"/>
      <w:u w:val="single"/>
    </w:rPr>
  </w:style>
  <w:style w:type="character" w:styleId="Strong">
    <w:name w:val="Strong"/>
    <w:basedOn w:val="DefaultParagraphFont"/>
    <w:uiPriority w:val="22"/>
    <w:qFormat/>
    <w:rsid w:val="00E13015"/>
    <w:rPr>
      <w:b/>
      <w:bCs/>
    </w:rPr>
  </w:style>
  <w:style w:type="character" w:styleId="Emphasis">
    <w:name w:val="Emphasis"/>
    <w:basedOn w:val="DefaultParagraphFont"/>
    <w:uiPriority w:val="20"/>
    <w:qFormat/>
    <w:rsid w:val="00E1301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84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rotect-eu.mimecast.com/s/ojfgCDRXLFBEOE9Ik0_yd?domain=actionaid.us18.list-manag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 Nalubega Ssamula</dc:creator>
  <cp:keywords/>
  <dc:description/>
  <cp:lastModifiedBy>Flavia Nalubega Ssamula</cp:lastModifiedBy>
  <cp:revision>1</cp:revision>
  <dcterms:created xsi:type="dcterms:W3CDTF">2019-06-12T08:21:00Z</dcterms:created>
  <dcterms:modified xsi:type="dcterms:W3CDTF">2019-06-12T08:22:00Z</dcterms:modified>
</cp:coreProperties>
</file>